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D76E8" w14:textId="77777777" w:rsidR="00C32772" w:rsidRPr="00565483" w:rsidRDefault="00FF15D0" w:rsidP="00425CE2">
      <w:pPr>
        <w:shd w:val="clear" w:color="auto" w:fill="ED7D31"/>
        <w:rPr>
          <w:b/>
          <w:color w:val="FF0000"/>
          <w:sz w:val="52"/>
          <w:szCs w:val="36"/>
        </w:rPr>
      </w:pPr>
      <w:r w:rsidRPr="00565483">
        <w:rPr>
          <w:b/>
          <w:sz w:val="52"/>
          <w:szCs w:val="36"/>
        </w:rPr>
        <w:t xml:space="preserve">Hertfordshire Schools’ SEND </w:t>
      </w:r>
      <w:r w:rsidR="00264BE2" w:rsidRPr="00565483">
        <w:rPr>
          <w:b/>
          <w:sz w:val="52"/>
          <w:szCs w:val="36"/>
        </w:rPr>
        <w:t>Benchmark and Planning Tool</w:t>
      </w:r>
      <w:r w:rsidR="00631522" w:rsidRPr="00565483">
        <w:rPr>
          <w:b/>
          <w:sz w:val="52"/>
          <w:szCs w:val="36"/>
        </w:rPr>
        <w:t xml:space="preserve"> </w:t>
      </w:r>
    </w:p>
    <w:p w14:paraId="187D76E9" w14:textId="77777777" w:rsidR="00D0347E" w:rsidRPr="00355FB3" w:rsidRDefault="00663963" w:rsidP="00355FB3">
      <w:pPr>
        <w:spacing w:after="0" w:line="240" w:lineRule="auto"/>
        <w:jc w:val="center"/>
        <w:rPr>
          <w:b/>
          <w:color w:val="000000" w:themeColor="text1"/>
          <w:sz w:val="48"/>
          <w:szCs w:val="36"/>
        </w:rPr>
      </w:pPr>
      <w:r w:rsidRPr="00663963">
        <w:rPr>
          <w:b/>
          <w:color w:val="000000" w:themeColor="text1"/>
          <w:sz w:val="48"/>
          <w:szCs w:val="36"/>
        </w:rPr>
        <w:t>School Name:</w:t>
      </w:r>
      <w:r>
        <w:rPr>
          <w:b/>
          <w:color w:val="000000" w:themeColor="text1"/>
          <w:sz w:val="48"/>
          <w:szCs w:val="36"/>
        </w:rPr>
        <w:t xml:space="preserve"> </w:t>
      </w:r>
      <w:sdt>
        <w:sdtPr>
          <w:rPr>
            <w:b/>
            <w:color w:val="000000" w:themeColor="text1"/>
            <w:sz w:val="48"/>
            <w:szCs w:val="36"/>
          </w:rPr>
          <w:id w:val="1871264779"/>
          <w:placeholder>
            <w:docPart w:val="DefaultPlaceholder_-1854013440"/>
          </w:placeholder>
          <w:text/>
        </w:sdtPr>
        <w:sdtContent>
          <w:r w:rsidR="00F74802">
            <w:rPr>
              <w:b/>
              <w:color w:val="000000" w:themeColor="text1"/>
              <w:sz w:val="48"/>
              <w:szCs w:val="36"/>
            </w:rPr>
            <w:t xml:space="preserve">Hartsfield JMI 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8E1284" w14:paraId="187D76F7" w14:textId="77777777" w:rsidTr="00496523">
        <w:trPr>
          <w:trHeight w:val="3388"/>
        </w:trPr>
        <w:tc>
          <w:tcPr>
            <w:tcW w:w="13948" w:type="dxa"/>
          </w:tcPr>
          <w:p w14:paraId="187D76EA" w14:textId="77777777" w:rsidR="008E1284" w:rsidRDefault="008E1284" w:rsidP="008E1284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Key dates:</w:t>
            </w:r>
          </w:p>
          <w:p w14:paraId="187D76EB" w14:textId="77777777" w:rsidR="00F74802" w:rsidRPr="00E939B2" w:rsidRDefault="00F74802" w:rsidP="008E1284">
            <w:pPr>
              <w:rPr>
                <w:rFonts w:ascii="Arial" w:hAnsi="Arial" w:cs="Arial"/>
                <w:sz w:val="24"/>
                <w:szCs w:val="24"/>
              </w:rPr>
            </w:pPr>
            <w:r w:rsidRPr="00E939B2">
              <w:rPr>
                <w:rFonts w:ascii="Arial" w:hAnsi="Arial" w:cs="Arial"/>
                <w:sz w:val="24"/>
                <w:szCs w:val="24"/>
              </w:rPr>
              <w:t>Staff training/ consultation 03.01.18</w:t>
            </w:r>
          </w:p>
          <w:p w14:paraId="187D76EC" w14:textId="77777777" w:rsidR="00C01780" w:rsidRPr="00E939B2" w:rsidRDefault="00C01780" w:rsidP="008E1284">
            <w:pPr>
              <w:rPr>
                <w:rFonts w:ascii="Arial" w:hAnsi="Arial" w:cs="Arial"/>
                <w:sz w:val="24"/>
                <w:szCs w:val="24"/>
              </w:rPr>
            </w:pPr>
            <w:r w:rsidRPr="00E939B2">
              <w:rPr>
                <w:rFonts w:ascii="Arial" w:hAnsi="Arial" w:cs="Arial"/>
                <w:sz w:val="24"/>
                <w:szCs w:val="24"/>
              </w:rPr>
              <w:t>Parent consultation –March 18</w:t>
            </w:r>
          </w:p>
          <w:p w14:paraId="187D76ED" w14:textId="77777777" w:rsidR="00C01780" w:rsidRPr="00E939B2" w:rsidRDefault="00B748AE" w:rsidP="008E12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Staff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meeting  up</w:t>
            </w:r>
            <w:r w:rsidR="00C01780" w:rsidRPr="00E939B2">
              <w:rPr>
                <w:rFonts w:ascii="Arial" w:hAnsi="Arial" w:cs="Arial"/>
                <w:sz w:val="24"/>
                <w:szCs w:val="24"/>
              </w:rPr>
              <w:t>date</w:t>
            </w:r>
            <w:proofErr w:type="gramEnd"/>
            <w:r w:rsidR="00C01780" w:rsidRPr="00E939B2">
              <w:rPr>
                <w:rFonts w:ascii="Arial" w:hAnsi="Arial" w:cs="Arial"/>
                <w:sz w:val="24"/>
                <w:szCs w:val="24"/>
              </w:rPr>
              <w:t xml:space="preserve"> 23.05.18</w:t>
            </w:r>
          </w:p>
          <w:p w14:paraId="187D76EE" w14:textId="77777777" w:rsidR="008E1284" w:rsidRPr="00E939B2" w:rsidRDefault="009A3E95" w:rsidP="00C01780">
            <w:pPr>
              <w:rPr>
                <w:rFonts w:ascii="Arial" w:hAnsi="Arial" w:cs="Arial"/>
                <w:sz w:val="24"/>
                <w:szCs w:val="24"/>
              </w:rPr>
            </w:pPr>
            <w:r w:rsidRPr="00E939B2">
              <w:rPr>
                <w:rFonts w:ascii="Arial" w:hAnsi="Arial" w:cs="Arial"/>
                <w:sz w:val="24"/>
                <w:szCs w:val="24"/>
              </w:rPr>
              <w:t>SEN Governor update 11.06.18</w:t>
            </w:r>
          </w:p>
          <w:p w14:paraId="187D76EF" w14:textId="77777777" w:rsidR="00892BC3" w:rsidRPr="00E939B2" w:rsidRDefault="00587F58" w:rsidP="00C01780">
            <w:pPr>
              <w:rPr>
                <w:rFonts w:ascii="Arial" w:hAnsi="Arial" w:cs="Arial"/>
                <w:sz w:val="24"/>
                <w:szCs w:val="24"/>
              </w:rPr>
            </w:pPr>
            <w:r w:rsidRPr="00E939B2">
              <w:rPr>
                <w:rFonts w:ascii="Arial" w:hAnsi="Arial" w:cs="Arial"/>
                <w:sz w:val="24"/>
                <w:szCs w:val="24"/>
              </w:rPr>
              <w:t>(Action Plan Pg 20-22) - shared with TAs 22.06.18</w:t>
            </w:r>
            <w:r w:rsidR="00F02F8E" w:rsidRPr="00E939B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7D76F0" w14:textId="77777777" w:rsidR="000E1BB7" w:rsidRPr="00E939B2" w:rsidRDefault="00D328A2" w:rsidP="00C01780">
            <w:pPr>
              <w:rPr>
                <w:rFonts w:ascii="Arial" w:hAnsi="Arial" w:cs="Arial"/>
                <w:sz w:val="24"/>
                <w:szCs w:val="24"/>
              </w:rPr>
            </w:pPr>
            <w:r w:rsidRPr="00E939B2">
              <w:rPr>
                <w:rFonts w:ascii="Arial" w:hAnsi="Arial" w:cs="Arial"/>
                <w:sz w:val="24"/>
                <w:szCs w:val="24"/>
              </w:rPr>
              <w:t>Staff meeting November</w:t>
            </w:r>
            <w:r w:rsidR="000E1BB7" w:rsidRPr="00E939B2">
              <w:rPr>
                <w:rFonts w:ascii="Arial" w:hAnsi="Arial" w:cs="Arial"/>
                <w:sz w:val="24"/>
                <w:szCs w:val="24"/>
              </w:rPr>
              <w:t xml:space="preserve"> 2019</w:t>
            </w:r>
            <w:r w:rsidR="00892BC3" w:rsidRPr="00E939B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7D76F1" w14:textId="77777777" w:rsidR="00E939B2" w:rsidRDefault="00D328A2" w:rsidP="00C01780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E939B2">
              <w:rPr>
                <w:rFonts w:ascii="Arial" w:hAnsi="Arial" w:cs="Arial"/>
                <w:sz w:val="24"/>
                <w:szCs w:val="24"/>
              </w:rPr>
              <w:t>Full Governing Body December 19</w:t>
            </w:r>
            <w:r w:rsidR="00E939B2">
              <w:rPr>
                <w:rFonts w:ascii="Arial" w:hAnsi="Arial" w:cs="Arial"/>
                <w:b/>
                <w:sz w:val="28"/>
                <w:szCs w:val="28"/>
              </w:rPr>
              <w:t xml:space="preserve">    </w:t>
            </w:r>
          </w:p>
          <w:p w14:paraId="187D76F2" w14:textId="77777777" w:rsidR="00885955" w:rsidRDefault="00E939B2" w:rsidP="00C01780">
            <w:pPr>
              <w:rPr>
                <w:rFonts w:ascii="Arial" w:hAnsi="Arial" w:cs="Arial"/>
                <w:sz w:val="24"/>
                <w:szCs w:val="24"/>
              </w:rPr>
            </w:pPr>
            <w:r w:rsidRPr="00E939B2">
              <w:rPr>
                <w:rFonts w:ascii="Arial" w:hAnsi="Arial" w:cs="Arial"/>
                <w:sz w:val="24"/>
                <w:szCs w:val="24"/>
              </w:rPr>
              <w:t>Full GB December 20</w:t>
            </w:r>
            <w:r w:rsidR="0021123F">
              <w:rPr>
                <w:rFonts w:ascii="Arial" w:hAnsi="Arial" w:cs="Arial"/>
                <w:sz w:val="24"/>
                <w:szCs w:val="24"/>
              </w:rPr>
              <w:t>20</w:t>
            </w:r>
            <w:r w:rsidRPr="00E939B2">
              <w:rPr>
                <w:rFonts w:ascii="Arial" w:hAnsi="Arial" w:cs="Arial"/>
                <w:sz w:val="24"/>
                <w:szCs w:val="24"/>
              </w:rPr>
              <w:t xml:space="preserve">    </w:t>
            </w:r>
          </w:p>
          <w:p w14:paraId="187D76F3" w14:textId="77777777" w:rsidR="00885955" w:rsidRDefault="00885955" w:rsidP="00C017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Review </w:t>
            </w:r>
            <w:r w:rsidR="00355FB3">
              <w:rPr>
                <w:rFonts w:ascii="Arial" w:hAnsi="Arial" w:cs="Arial"/>
                <w:sz w:val="24"/>
                <w:szCs w:val="24"/>
              </w:rPr>
              <w:t>of Action Plan 2 05 07 21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55FB3">
              <w:rPr>
                <w:rFonts w:ascii="Arial" w:hAnsi="Arial" w:cs="Arial"/>
                <w:sz w:val="24"/>
                <w:szCs w:val="24"/>
              </w:rPr>
              <w:t>– discussed at full GB</w:t>
            </w:r>
          </w:p>
          <w:p w14:paraId="187D76F4" w14:textId="77777777" w:rsidR="00DC0586" w:rsidRDefault="00355FB3" w:rsidP="00C017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Action Plan 3- Oct 21-July 22 discussed at f</w:t>
            </w:r>
            <w:r w:rsidR="00885955">
              <w:rPr>
                <w:rFonts w:ascii="Arial" w:hAnsi="Arial" w:cs="Arial"/>
                <w:sz w:val="24"/>
                <w:szCs w:val="24"/>
              </w:rPr>
              <w:t xml:space="preserve">ull GB </w:t>
            </w:r>
            <w:r>
              <w:rPr>
                <w:rFonts w:ascii="Arial" w:hAnsi="Arial" w:cs="Arial"/>
                <w:sz w:val="24"/>
                <w:szCs w:val="24"/>
              </w:rPr>
              <w:t>December 2021</w:t>
            </w:r>
          </w:p>
          <w:p w14:paraId="187D76F5" w14:textId="77777777" w:rsidR="00DC0586" w:rsidRDefault="00DC0586" w:rsidP="00C017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meeting update 13 07 22</w:t>
            </w:r>
          </w:p>
          <w:p w14:paraId="1282847C" w14:textId="77777777" w:rsidR="00B4131E" w:rsidRDefault="00DC0586" w:rsidP="00C017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Action Plan 4 Oct 22-October 2023- discussed at full GB December 12</w:t>
            </w:r>
            <w:r w:rsidRPr="00DC0586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  <w:proofErr w:type="gramEnd"/>
            <w:r w:rsidR="0088595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939B2" w:rsidRPr="00E939B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ABEA0F" w14:textId="32FC151D" w:rsidR="002F6C5C" w:rsidRDefault="00B4131E" w:rsidP="00C017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Review for governors October </w:t>
            </w:r>
            <w:r w:rsidR="008A3324">
              <w:rPr>
                <w:rFonts w:ascii="Arial" w:hAnsi="Arial" w:cs="Arial"/>
                <w:sz w:val="24"/>
                <w:szCs w:val="24"/>
              </w:rPr>
              <w:t>9</w:t>
            </w:r>
            <w:r w:rsidR="008A3324" w:rsidRPr="008A3324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proofErr w:type="gramStart"/>
            <w:r w:rsidR="008A332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2023</w:t>
            </w:r>
            <w:proofErr w:type="gramEnd"/>
            <w:r w:rsidR="00E939B2" w:rsidRPr="00E939B2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8A3324">
              <w:rPr>
                <w:rFonts w:ascii="Arial" w:hAnsi="Arial" w:cs="Arial"/>
                <w:sz w:val="24"/>
                <w:szCs w:val="24"/>
              </w:rPr>
              <w:t>- made available for all on our website</w:t>
            </w:r>
          </w:p>
          <w:p w14:paraId="632EC621" w14:textId="77777777" w:rsidR="00D328A2" w:rsidRDefault="008C5906" w:rsidP="00C017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 plan (action plan 5) – made available to governors and put on website Nov 23</w:t>
            </w:r>
          </w:p>
          <w:p w14:paraId="452E85A8" w14:textId="77777777" w:rsidR="00AD74AA" w:rsidRDefault="00AD74AA" w:rsidP="00C017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Reviewed Oct 24</w:t>
            </w:r>
          </w:p>
          <w:p w14:paraId="796067F3" w14:textId="77777777" w:rsidR="002C72BD" w:rsidRDefault="002C72BD" w:rsidP="00C017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Action Plan 6 Oct 24-25- discussed at full GB </w:t>
            </w:r>
            <w:r w:rsidR="00216F1A">
              <w:rPr>
                <w:rFonts w:ascii="Arial" w:hAnsi="Arial" w:cs="Arial"/>
                <w:sz w:val="24"/>
                <w:szCs w:val="24"/>
              </w:rPr>
              <w:t>07.10.24</w:t>
            </w:r>
          </w:p>
          <w:p w14:paraId="7C289B6F" w14:textId="77777777" w:rsidR="005A6A3D" w:rsidRDefault="005A6A3D" w:rsidP="00C017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 reviewed October 25</w:t>
            </w:r>
          </w:p>
          <w:p w14:paraId="6EBC3C8A" w14:textId="77777777" w:rsidR="005A6A3D" w:rsidRDefault="005A6A3D" w:rsidP="00C017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 discussed at full GB 08.12.25</w:t>
            </w:r>
          </w:p>
          <w:p w14:paraId="5A6A9159" w14:textId="2701E044" w:rsidR="00AD35D3" w:rsidRDefault="00AD35D3" w:rsidP="00C017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Staff </w:t>
            </w:r>
            <w:r w:rsidR="007A030D">
              <w:rPr>
                <w:rFonts w:ascii="Arial" w:hAnsi="Arial" w:cs="Arial"/>
                <w:sz w:val="24"/>
                <w:szCs w:val="24"/>
              </w:rPr>
              <w:t xml:space="preserve">Training- termly </w:t>
            </w:r>
          </w:p>
          <w:p w14:paraId="187D76F6" w14:textId="322FBE6F" w:rsidR="00AD35D3" w:rsidRPr="00E939B2" w:rsidRDefault="00AD35D3" w:rsidP="00C017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Plan reviewed </w:t>
            </w:r>
            <w:r w:rsidR="00D61676">
              <w:rPr>
                <w:rFonts w:ascii="Arial" w:hAnsi="Arial" w:cs="Arial"/>
                <w:sz w:val="24"/>
                <w:szCs w:val="24"/>
              </w:rPr>
              <w:t>September</w:t>
            </w:r>
            <w:r>
              <w:rPr>
                <w:rFonts w:ascii="Arial" w:hAnsi="Arial" w:cs="Arial"/>
                <w:sz w:val="24"/>
                <w:szCs w:val="24"/>
              </w:rPr>
              <w:t xml:space="preserve"> 2026</w:t>
            </w:r>
          </w:p>
        </w:tc>
      </w:tr>
    </w:tbl>
    <w:p w14:paraId="187D76F8" w14:textId="77777777" w:rsidR="00092CD6" w:rsidRDefault="00092CD6" w:rsidP="00E93D72">
      <w:pPr>
        <w:rPr>
          <w:b/>
          <w:sz w:val="36"/>
          <w:szCs w:val="36"/>
        </w:rPr>
      </w:pPr>
    </w:p>
    <w:p w14:paraId="187D76F9" w14:textId="77777777" w:rsidR="0094349D" w:rsidRDefault="0094349D" w:rsidP="00E93D72">
      <w:pPr>
        <w:rPr>
          <w:b/>
          <w:sz w:val="36"/>
          <w:szCs w:val="36"/>
        </w:rPr>
      </w:pPr>
    </w:p>
    <w:p w14:paraId="187D76FA" w14:textId="77777777" w:rsidR="0094349D" w:rsidRDefault="0094349D" w:rsidP="00E93D72">
      <w:pPr>
        <w:rPr>
          <w:b/>
          <w:sz w:val="36"/>
          <w:szCs w:val="36"/>
        </w:rPr>
      </w:pPr>
    </w:p>
    <w:p w14:paraId="187D76FB" w14:textId="77777777" w:rsidR="0094349D" w:rsidRDefault="0094349D" w:rsidP="00E93D72">
      <w:pPr>
        <w:rPr>
          <w:b/>
          <w:sz w:val="36"/>
          <w:szCs w:val="36"/>
        </w:rPr>
      </w:pPr>
    </w:p>
    <w:p w14:paraId="187D76FC" w14:textId="77777777" w:rsidR="0094349D" w:rsidRDefault="0094349D" w:rsidP="00E93D72">
      <w:pPr>
        <w:rPr>
          <w:b/>
          <w:sz w:val="36"/>
          <w:szCs w:val="36"/>
        </w:rPr>
      </w:pPr>
    </w:p>
    <w:p w14:paraId="187D76FD" w14:textId="77777777" w:rsidR="0094349D" w:rsidRDefault="0094349D" w:rsidP="00E93D72">
      <w:pPr>
        <w:rPr>
          <w:b/>
          <w:sz w:val="36"/>
          <w:szCs w:val="36"/>
        </w:rPr>
      </w:pPr>
    </w:p>
    <w:p w14:paraId="187D76FF" w14:textId="3D35E297" w:rsidR="00E93D72" w:rsidRPr="00B80897" w:rsidRDefault="00E93D72" w:rsidP="00E93D72">
      <w:pPr>
        <w:rPr>
          <w:b/>
          <w:sz w:val="36"/>
          <w:szCs w:val="36"/>
        </w:rPr>
      </w:pPr>
      <w:r w:rsidRPr="00B80897">
        <w:rPr>
          <w:b/>
          <w:sz w:val="36"/>
          <w:szCs w:val="36"/>
        </w:rPr>
        <w:t>Action Pla</w:t>
      </w:r>
      <w:r w:rsidR="00371D2B">
        <w:rPr>
          <w:b/>
          <w:sz w:val="36"/>
          <w:szCs w:val="36"/>
        </w:rPr>
        <w:t>n:</w:t>
      </w:r>
      <w:r w:rsidR="004D68D9">
        <w:rPr>
          <w:b/>
          <w:sz w:val="36"/>
          <w:szCs w:val="36"/>
        </w:rPr>
        <w:t xml:space="preserve"> October</w:t>
      </w:r>
      <w:r w:rsidR="001468AE">
        <w:rPr>
          <w:b/>
          <w:sz w:val="36"/>
          <w:szCs w:val="36"/>
        </w:rPr>
        <w:t xml:space="preserve"> 202</w:t>
      </w:r>
      <w:r w:rsidR="00371D2B">
        <w:rPr>
          <w:b/>
          <w:sz w:val="36"/>
          <w:szCs w:val="36"/>
        </w:rPr>
        <w:t>5</w:t>
      </w:r>
      <w:r>
        <w:rPr>
          <w:b/>
          <w:sz w:val="36"/>
          <w:szCs w:val="36"/>
        </w:rPr>
        <w:t>-</w:t>
      </w:r>
      <w:r w:rsidR="001468AE">
        <w:rPr>
          <w:b/>
          <w:sz w:val="36"/>
          <w:szCs w:val="36"/>
        </w:rPr>
        <w:t xml:space="preserve"> October 202</w:t>
      </w:r>
      <w:r w:rsidR="00371D2B">
        <w:rPr>
          <w:b/>
          <w:sz w:val="36"/>
          <w:szCs w:val="36"/>
        </w:rPr>
        <w:t>6</w:t>
      </w:r>
      <w:r>
        <w:rPr>
          <w:b/>
          <w:sz w:val="36"/>
          <w:szCs w:val="36"/>
        </w:rPr>
        <w:t xml:space="preserve"> </w:t>
      </w:r>
    </w:p>
    <w:tbl>
      <w:tblPr>
        <w:tblStyle w:val="TableGrid"/>
        <w:tblW w:w="4881" w:type="pct"/>
        <w:tblLayout w:type="fixed"/>
        <w:tblLook w:val="04A0" w:firstRow="1" w:lastRow="0" w:firstColumn="1" w:lastColumn="0" w:noHBand="0" w:noVBand="1"/>
      </w:tblPr>
      <w:tblGrid>
        <w:gridCol w:w="2774"/>
        <w:gridCol w:w="3176"/>
        <w:gridCol w:w="1550"/>
        <w:gridCol w:w="2349"/>
        <w:gridCol w:w="2346"/>
        <w:gridCol w:w="2827"/>
      </w:tblGrid>
      <w:tr w:rsidR="00092CD6" w14:paraId="187D7708" w14:textId="77777777" w:rsidTr="00AD74AA">
        <w:trPr>
          <w:cantSplit/>
        </w:trPr>
        <w:tc>
          <w:tcPr>
            <w:tcW w:w="923" w:type="pct"/>
          </w:tcPr>
          <w:p w14:paraId="187D7700" w14:textId="77777777" w:rsidR="00092CD6" w:rsidRPr="009D2CDE" w:rsidRDefault="00092CD6" w:rsidP="00CE7BED">
            <w:pPr>
              <w:rPr>
                <w:rFonts w:cstheme="minorHAnsi"/>
                <w:b/>
                <w:color w:val="ED7D31"/>
              </w:rPr>
            </w:pPr>
            <w:r w:rsidRPr="009D2CDE">
              <w:rPr>
                <w:rFonts w:cstheme="minorHAnsi"/>
                <w:b/>
                <w:color w:val="ED7D31"/>
              </w:rPr>
              <w:t>Target - the overarching</w:t>
            </w:r>
            <w:r>
              <w:rPr>
                <w:rFonts w:cstheme="minorHAnsi"/>
                <w:b/>
                <w:color w:val="ED7D31"/>
              </w:rPr>
              <w:t xml:space="preserve"> aim: (What do we want to achiev</w:t>
            </w:r>
            <w:r w:rsidRPr="009D2CDE">
              <w:rPr>
                <w:rFonts w:cstheme="minorHAnsi"/>
                <w:b/>
                <w:color w:val="ED7D31"/>
              </w:rPr>
              <w:t xml:space="preserve">e?) </w:t>
            </w:r>
          </w:p>
        </w:tc>
        <w:tc>
          <w:tcPr>
            <w:tcW w:w="1057" w:type="pct"/>
          </w:tcPr>
          <w:p w14:paraId="187D7701" w14:textId="77777777" w:rsidR="00092CD6" w:rsidRPr="009D2CDE" w:rsidRDefault="00092CD6" w:rsidP="00CE7BED">
            <w:pPr>
              <w:rPr>
                <w:rFonts w:cstheme="minorHAnsi"/>
                <w:b/>
                <w:color w:val="ED7D31"/>
              </w:rPr>
            </w:pPr>
            <w:r w:rsidRPr="009D2CDE">
              <w:rPr>
                <w:rFonts w:cstheme="minorHAnsi"/>
                <w:b/>
                <w:color w:val="ED7D31"/>
              </w:rPr>
              <w:t xml:space="preserve">Actions:  </w:t>
            </w:r>
          </w:p>
          <w:p w14:paraId="187D7702" w14:textId="1146547A" w:rsidR="002C14D0" w:rsidRPr="009D2CDE" w:rsidRDefault="00092CD6" w:rsidP="00CE7BED">
            <w:pPr>
              <w:rPr>
                <w:rFonts w:cstheme="minorHAnsi"/>
                <w:b/>
                <w:color w:val="ED7D31"/>
              </w:rPr>
            </w:pPr>
            <w:r w:rsidRPr="009D2CDE">
              <w:rPr>
                <w:rFonts w:cstheme="minorHAnsi"/>
                <w:b/>
                <w:color w:val="ED7D31"/>
              </w:rPr>
              <w:t>(What actions need to be taken to achieve the overarching aim?)</w:t>
            </w:r>
          </w:p>
        </w:tc>
        <w:tc>
          <w:tcPr>
            <w:tcW w:w="516" w:type="pct"/>
          </w:tcPr>
          <w:p w14:paraId="187D7703" w14:textId="77777777" w:rsidR="00092CD6" w:rsidRPr="009D2CDE" w:rsidRDefault="00092CD6" w:rsidP="00CE7BED">
            <w:pPr>
              <w:rPr>
                <w:rFonts w:cstheme="minorHAnsi"/>
                <w:b/>
                <w:color w:val="ED7D31"/>
              </w:rPr>
            </w:pPr>
            <w:r w:rsidRPr="009D2CDE">
              <w:rPr>
                <w:rFonts w:cstheme="minorHAnsi"/>
                <w:b/>
                <w:color w:val="ED7D31"/>
              </w:rPr>
              <w:t>Person/s responsible:</w:t>
            </w:r>
          </w:p>
        </w:tc>
        <w:tc>
          <w:tcPr>
            <w:tcW w:w="782" w:type="pct"/>
          </w:tcPr>
          <w:p w14:paraId="187D7704" w14:textId="77777777" w:rsidR="00092CD6" w:rsidRPr="009D2CDE" w:rsidRDefault="00092CD6" w:rsidP="00CE7BED">
            <w:pPr>
              <w:ind w:left="1"/>
              <w:rPr>
                <w:rFonts w:cstheme="minorHAnsi"/>
                <w:b/>
                <w:color w:val="ED7D31"/>
                <w:sz w:val="28"/>
                <w:szCs w:val="28"/>
              </w:rPr>
            </w:pPr>
            <w:r w:rsidRPr="009D2CDE">
              <w:rPr>
                <w:rFonts w:cstheme="minorHAnsi"/>
                <w:b/>
                <w:color w:val="ED7D31"/>
              </w:rPr>
              <w:t>Resources required: (Time, cost, materials, etc.)</w:t>
            </w:r>
          </w:p>
        </w:tc>
        <w:tc>
          <w:tcPr>
            <w:tcW w:w="781" w:type="pct"/>
          </w:tcPr>
          <w:p w14:paraId="187D7705" w14:textId="77777777" w:rsidR="00092CD6" w:rsidRPr="009D2CDE" w:rsidRDefault="00092CD6" w:rsidP="00CE7BED">
            <w:pPr>
              <w:rPr>
                <w:rFonts w:cstheme="minorHAnsi"/>
                <w:b/>
                <w:color w:val="ED7D31"/>
              </w:rPr>
            </w:pPr>
            <w:r w:rsidRPr="009D2CDE">
              <w:rPr>
                <w:rFonts w:cstheme="minorHAnsi"/>
                <w:b/>
                <w:color w:val="ED7D31"/>
              </w:rPr>
              <w:t>Evaluation - evidence of success and impact:</w:t>
            </w:r>
          </w:p>
        </w:tc>
        <w:tc>
          <w:tcPr>
            <w:tcW w:w="941" w:type="pct"/>
          </w:tcPr>
          <w:p w14:paraId="187D7706" w14:textId="77777777" w:rsidR="00092CD6" w:rsidRPr="00216F1A" w:rsidRDefault="00092CD6" w:rsidP="00CE7BED">
            <w:pPr>
              <w:rPr>
                <w:rFonts w:cstheme="minorHAnsi"/>
                <w:b/>
                <w:color w:val="FF0000"/>
              </w:rPr>
            </w:pPr>
            <w:r w:rsidRPr="00216F1A">
              <w:rPr>
                <w:rFonts w:cstheme="minorHAnsi"/>
                <w:b/>
                <w:color w:val="FF0000"/>
              </w:rPr>
              <w:t xml:space="preserve">Review </w:t>
            </w:r>
          </w:p>
          <w:p w14:paraId="187D7707" w14:textId="06EA4E55" w:rsidR="00092CD6" w:rsidRPr="00F5253F" w:rsidRDefault="00D61676" w:rsidP="00CE7BE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0000"/>
              </w:rPr>
              <w:t>Sept</w:t>
            </w:r>
            <w:r w:rsidR="001468AE" w:rsidRPr="00216F1A">
              <w:rPr>
                <w:rFonts w:cstheme="minorHAnsi"/>
                <w:b/>
                <w:color w:val="FF0000"/>
              </w:rPr>
              <w:t xml:space="preserve"> 202</w:t>
            </w:r>
            <w:r w:rsidR="004101CB">
              <w:rPr>
                <w:rFonts w:cstheme="minorHAnsi"/>
                <w:b/>
                <w:color w:val="FF0000"/>
              </w:rPr>
              <w:t>6</w:t>
            </w:r>
          </w:p>
        </w:tc>
      </w:tr>
      <w:tr w:rsidR="00092CD6" w14:paraId="187D7737" w14:textId="77777777" w:rsidTr="00AD74AA">
        <w:trPr>
          <w:cantSplit/>
          <w:trHeight w:val="1134"/>
        </w:trPr>
        <w:tc>
          <w:tcPr>
            <w:tcW w:w="923" w:type="pct"/>
          </w:tcPr>
          <w:p w14:paraId="187D7731" w14:textId="2765E296" w:rsidR="00092CD6" w:rsidRPr="004101CB" w:rsidRDefault="004101CB" w:rsidP="004101CB">
            <w:pPr>
              <w:pStyle w:val="ListParagraph"/>
              <w:numPr>
                <w:ilvl w:val="0"/>
                <w:numId w:val="24"/>
              </w:numPr>
              <w:rPr>
                <w:bCs/>
              </w:rPr>
            </w:pPr>
            <w:r>
              <w:rPr>
                <w:rFonts w:cstheme="minorHAnsi"/>
              </w:rPr>
              <w:lastRenderedPageBreak/>
              <w:t>To enhance the quality and effectiveness of our Internal Alternative Provision (Learning Lab) by developing a bespoke curriculum and targeted support for children identified as requiring specialist support.</w:t>
            </w:r>
          </w:p>
        </w:tc>
        <w:tc>
          <w:tcPr>
            <w:tcW w:w="1057" w:type="pct"/>
          </w:tcPr>
          <w:p w14:paraId="42F8D9DD" w14:textId="77777777" w:rsidR="004101CB" w:rsidRPr="004101CB" w:rsidRDefault="004101CB" w:rsidP="004101CB">
            <w:pPr>
              <w:rPr>
                <w:rFonts w:ascii="Calibri" w:hAnsi="Calibri" w:cs="Calibri"/>
              </w:rPr>
            </w:pPr>
            <w:r w:rsidRPr="004101CB">
              <w:rPr>
                <w:rFonts w:ascii="Calibri" w:hAnsi="Calibri" w:cs="Calibri"/>
              </w:rPr>
              <w:t>Development of the “Learning Lab” as a teaching space for most of the school day</w:t>
            </w:r>
          </w:p>
          <w:p w14:paraId="53D20CEC" w14:textId="77777777" w:rsidR="004101CB" w:rsidRDefault="004101CB" w:rsidP="004101CB">
            <w:pPr>
              <w:rPr>
                <w:rFonts w:ascii="Calibri" w:hAnsi="Calibri" w:cs="Calibri"/>
              </w:rPr>
            </w:pPr>
          </w:p>
          <w:p w14:paraId="5FCAB991" w14:textId="5F978B90" w:rsidR="004101CB" w:rsidRPr="004101CB" w:rsidRDefault="004101CB" w:rsidP="004101CB">
            <w:pPr>
              <w:rPr>
                <w:rFonts w:ascii="Calibri" w:hAnsi="Calibri" w:cs="Calibri"/>
              </w:rPr>
            </w:pPr>
            <w:r w:rsidRPr="004101CB">
              <w:rPr>
                <w:rFonts w:ascii="Calibri" w:hAnsi="Calibri" w:cs="Calibri"/>
              </w:rPr>
              <w:t>Identify any opportunities when the children can increasingly access whole class learning if appropriate.</w:t>
            </w:r>
          </w:p>
          <w:p w14:paraId="50B03D82" w14:textId="77777777" w:rsidR="004101CB" w:rsidRDefault="004101CB" w:rsidP="004101CB">
            <w:pPr>
              <w:rPr>
                <w:rFonts w:cstheme="minorHAnsi"/>
              </w:rPr>
            </w:pPr>
          </w:p>
          <w:p w14:paraId="7F3DD80C" w14:textId="1F0CFF70" w:rsidR="004101CB" w:rsidRPr="004101CB" w:rsidRDefault="004101CB" w:rsidP="004101CB">
            <w:pPr>
              <w:rPr>
                <w:rFonts w:cstheme="minorHAnsi"/>
              </w:rPr>
            </w:pPr>
            <w:r w:rsidRPr="004101CB">
              <w:rPr>
                <w:rFonts w:cstheme="minorHAnsi"/>
              </w:rPr>
              <w:t>Develop the skills and practices of staff to meet the complex needs of the identified children</w:t>
            </w:r>
          </w:p>
          <w:p w14:paraId="0B07B811" w14:textId="77777777" w:rsidR="004101CB" w:rsidRDefault="004101CB" w:rsidP="004101CB">
            <w:pPr>
              <w:rPr>
                <w:rFonts w:cstheme="minorHAnsi"/>
              </w:rPr>
            </w:pPr>
          </w:p>
          <w:p w14:paraId="0296458A" w14:textId="2DA0C08D" w:rsidR="004101CB" w:rsidRPr="004101CB" w:rsidRDefault="004101CB" w:rsidP="004101CB">
            <w:pPr>
              <w:rPr>
                <w:rFonts w:cstheme="minorHAnsi"/>
              </w:rPr>
            </w:pPr>
            <w:r w:rsidRPr="004101CB">
              <w:rPr>
                <w:rFonts w:cstheme="minorHAnsi"/>
              </w:rPr>
              <w:t>Liaison with outside professionals and special schools re provision and transition</w:t>
            </w:r>
          </w:p>
          <w:p w14:paraId="6FED943F" w14:textId="77777777" w:rsidR="004101CB" w:rsidRDefault="004101CB" w:rsidP="004101CB">
            <w:pPr>
              <w:rPr>
                <w:rFonts w:cstheme="minorHAnsi"/>
                <w:color w:val="000000"/>
              </w:rPr>
            </w:pPr>
          </w:p>
          <w:p w14:paraId="59F6784D" w14:textId="0DBB9270" w:rsidR="004101CB" w:rsidRPr="004101CB" w:rsidRDefault="004101CB" w:rsidP="004101CB">
            <w:pPr>
              <w:rPr>
                <w:rFonts w:cstheme="minorHAnsi"/>
                <w:color w:val="000000"/>
              </w:rPr>
            </w:pPr>
            <w:r w:rsidRPr="004101CB">
              <w:rPr>
                <w:rFonts w:cstheme="minorHAnsi"/>
                <w:color w:val="000000"/>
              </w:rPr>
              <w:t xml:space="preserve">Maintain open dialogue with the parents of pupils attending the IAP. </w:t>
            </w:r>
          </w:p>
          <w:p w14:paraId="11C4373D" w14:textId="77777777" w:rsidR="004101CB" w:rsidRDefault="004101CB" w:rsidP="004101CB">
            <w:pPr>
              <w:rPr>
                <w:rFonts w:cstheme="minorHAnsi"/>
                <w:color w:val="000000"/>
              </w:rPr>
            </w:pPr>
          </w:p>
          <w:p w14:paraId="5F721284" w14:textId="5E3E2953" w:rsidR="004101CB" w:rsidRPr="004101CB" w:rsidRDefault="004101CB" w:rsidP="004101CB">
            <w:pPr>
              <w:rPr>
                <w:rFonts w:cstheme="minorHAnsi"/>
                <w:color w:val="000000"/>
              </w:rPr>
            </w:pPr>
            <w:r w:rsidRPr="004101CB">
              <w:rPr>
                <w:rFonts w:cstheme="minorHAnsi"/>
                <w:color w:val="000000"/>
              </w:rPr>
              <w:t xml:space="preserve">Where appropriate, planned opportunities for the class teachers of pupils attending the IAP, to visit, teach or observe the pupils in the IAP. </w:t>
            </w:r>
          </w:p>
          <w:p w14:paraId="4387F069" w14:textId="77777777" w:rsidR="004101CB" w:rsidRDefault="004101CB" w:rsidP="004101CB">
            <w:pPr>
              <w:rPr>
                <w:rFonts w:cstheme="minorHAnsi"/>
                <w:color w:val="000000"/>
              </w:rPr>
            </w:pPr>
          </w:p>
          <w:p w14:paraId="363D3C0D" w14:textId="2C8348AD" w:rsidR="004101CB" w:rsidRDefault="004101CB" w:rsidP="004101CB">
            <w:pPr>
              <w:rPr>
                <w:rFonts w:cstheme="minorHAnsi"/>
                <w:color w:val="000000"/>
              </w:rPr>
            </w:pPr>
            <w:r w:rsidRPr="004101CB">
              <w:rPr>
                <w:rFonts w:cstheme="minorHAnsi"/>
                <w:color w:val="000000"/>
              </w:rPr>
              <w:t xml:space="preserve">Where appropriate, pupils attending the IAP will have timetabled sessions in their year group classroom. </w:t>
            </w:r>
          </w:p>
          <w:p w14:paraId="346DB013" w14:textId="77777777" w:rsidR="004101CB" w:rsidRPr="004101CB" w:rsidRDefault="004101CB" w:rsidP="004101CB">
            <w:pPr>
              <w:rPr>
                <w:rFonts w:cstheme="minorHAnsi"/>
                <w:color w:val="000000"/>
              </w:rPr>
            </w:pPr>
          </w:p>
          <w:p w14:paraId="187D7732" w14:textId="6635A05A" w:rsidR="00092CD6" w:rsidRPr="00A00882" w:rsidRDefault="004101CB" w:rsidP="004101CB">
            <w:pPr>
              <w:rPr>
                <w:bCs/>
              </w:rPr>
            </w:pPr>
            <w:r w:rsidRPr="00B233EB">
              <w:rPr>
                <w:rFonts w:cstheme="minorHAnsi"/>
                <w:color w:val="000000"/>
              </w:rPr>
              <w:t>Leaders will continue to support the wellbeing of all staff who teach IAP pupils (either in the Learning Lab or in their year group classroom).</w:t>
            </w:r>
          </w:p>
        </w:tc>
        <w:tc>
          <w:tcPr>
            <w:tcW w:w="516" w:type="pct"/>
          </w:tcPr>
          <w:p w14:paraId="187D7733" w14:textId="646BC5A7" w:rsidR="00092CD6" w:rsidRPr="00A00882" w:rsidRDefault="004101CB" w:rsidP="00CE7BED">
            <w:r>
              <w:t>SENCo; Class Teachers; Learning Lab Staff</w:t>
            </w:r>
          </w:p>
        </w:tc>
        <w:tc>
          <w:tcPr>
            <w:tcW w:w="782" w:type="pct"/>
          </w:tcPr>
          <w:p w14:paraId="199FBEDB" w14:textId="77777777" w:rsidR="00F9460F" w:rsidRDefault="00F9460F" w:rsidP="00F9460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£500 on resources</w:t>
            </w:r>
          </w:p>
          <w:p w14:paraId="1BDA5673" w14:textId="5EAFEAFC" w:rsidR="00092CD6" w:rsidRDefault="00F9460F" w:rsidP="00F9460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Staffing for 5x days per week- 2 TAs</w:t>
            </w:r>
          </w:p>
          <w:p w14:paraId="55D86A6D" w14:textId="77777777" w:rsidR="00F9460F" w:rsidRDefault="00F9460F" w:rsidP="00F9460F">
            <w:r>
              <w:t>Weekly meetings with class teachers and learning lab staff</w:t>
            </w:r>
          </w:p>
          <w:p w14:paraId="40D84448" w14:textId="77777777" w:rsidR="00F9460F" w:rsidRDefault="00F9460F" w:rsidP="00F9460F">
            <w:r>
              <w:t>PPA time allocated specifically for learning lab children</w:t>
            </w:r>
          </w:p>
          <w:p w14:paraId="187D7734" w14:textId="6B2D30F1" w:rsidR="00F9460F" w:rsidRPr="00A00882" w:rsidRDefault="00F9460F" w:rsidP="00F9460F">
            <w:r>
              <w:t>Oversight from SENCo</w:t>
            </w:r>
          </w:p>
        </w:tc>
        <w:tc>
          <w:tcPr>
            <w:tcW w:w="781" w:type="pct"/>
          </w:tcPr>
          <w:p w14:paraId="649EB818" w14:textId="77777777" w:rsidR="004101CB" w:rsidRDefault="004101CB" w:rsidP="00F9460F">
            <w:pPr>
              <w:rPr>
                <w:rFonts w:cstheme="minorHAnsi"/>
              </w:rPr>
            </w:pPr>
            <w:r w:rsidRPr="00F9460F">
              <w:rPr>
                <w:rFonts w:cstheme="minorHAnsi"/>
              </w:rPr>
              <w:t>Identified children have access to a suitable curriculum which is sensory based at their level of learning and pace</w:t>
            </w:r>
          </w:p>
          <w:p w14:paraId="37BDC878" w14:textId="77777777" w:rsidR="00F9460F" w:rsidRPr="00F9460F" w:rsidRDefault="00F9460F" w:rsidP="00F9460F">
            <w:pPr>
              <w:rPr>
                <w:rFonts w:cstheme="minorHAnsi"/>
              </w:rPr>
            </w:pPr>
          </w:p>
          <w:p w14:paraId="38094CF5" w14:textId="77777777" w:rsidR="004101CB" w:rsidRDefault="004101CB" w:rsidP="00F9460F">
            <w:pPr>
              <w:rPr>
                <w:rFonts w:cstheme="minorHAnsi"/>
              </w:rPr>
            </w:pPr>
            <w:r w:rsidRPr="00F9460F">
              <w:rPr>
                <w:rFonts w:cstheme="minorHAnsi"/>
              </w:rPr>
              <w:t xml:space="preserve">Other children in the year group </w:t>
            </w:r>
            <w:proofErr w:type="gramStart"/>
            <w:r w:rsidRPr="00F9460F">
              <w:rPr>
                <w:rFonts w:cstheme="minorHAnsi"/>
              </w:rPr>
              <w:t>are able to</w:t>
            </w:r>
            <w:proofErr w:type="gramEnd"/>
            <w:r w:rsidRPr="00F9460F">
              <w:rPr>
                <w:rFonts w:cstheme="minorHAnsi"/>
              </w:rPr>
              <w:t xml:space="preserve"> learn at their pace and level</w:t>
            </w:r>
          </w:p>
          <w:p w14:paraId="1F993405" w14:textId="77777777" w:rsidR="00F9460F" w:rsidRPr="00F9460F" w:rsidRDefault="00F9460F" w:rsidP="00F9460F">
            <w:pPr>
              <w:rPr>
                <w:rFonts w:cstheme="minorHAnsi"/>
              </w:rPr>
            </w:pPr>
          </w:p>
          <w:p w14:paraId="21868AF9" w14:textId="77777777" w:rsidR="004101CB" w:rsidRDefault="004101CB" w:rsidP="00F9460F">
            <w:pPr>
              <w:rPr>
                <w:rFonts w:cstheme="minorHAnsi"/>
                <w:color w:val="000000"/>
              </w:rPr>
            </w:pPr>
            <w:r w:rsidRPr="00F9460F">
              <w:rPr>
                <w:rFonts w:cstheme="minorHAnsi"/>
                <w:color w:val="000000"/>
              </w:rPr>
              <w:t>All pupils in the IAP make progress against their SEND targets as stated in their EHCPs / action plans.</w:t>
            </w:r>
          </w:p>
          <w:p w14:paraId="255BA2AD" w14:textId="77777777" w:rsidR="00F9460F" w:rsidRPr="00F9460F" w:rsidRDefault="00F9460F" w:rsidP="00F9460F">
            <w:pPr>
              <w:rPr>
                <w:rFonts w:cstheme="minorHAnsi"/>
                <w:color w:val="000000"/>
              </w:rPr>
            </w:pPr>
          </w:p>
          <w:p w14:paraId="187D7735" w14:textId="3EA346D1" w:rsidR="00A00882" w:rsidRPr="00F9460F" w:rsidRDefault="004101CB" w:rsidP="00F9460F">
            <w:pPr>
              <w:rPr>
                <w:rFonts w:cstheme="minorHAnsi"/>
                <w:color w:val="000000"/>
              </w:rPr>
            </w:pPr>
            <w:r w:rsidRPr="00F9460F">
              <w:rPr>
                <w:rFonts w:cstheme="minorHAnsi"/>
                <w:color w:val="000000"/>
              </w:rPr>
              <w:t xml:space="preserve"> For pupils who are likely to remain in mainstream provision, they make measurable progress towards reintegration into their year group classes.</w:t>
            </w:r>
          </w:p>
        </w:tc>
        <w:tc>
          <w:tcPr>
            <w:tcW w:w="941" w:type="pct"/>
          </w:tcPr>
          <w:p w14:paraId="43C38C41" w14:textId="77777777" w:rsidR="00183CB3" w:rsidRDefault="00E96639" w:rsidP="00CE7BED">
            <w:r>
              <w:t xml:space="preserve">Learning Lab was set up successfully as a classroom, with it running across the full day for several children. </w:t>
            </w:r>
          </w:p>
          <w:p w14:paraId="538DDBB8" w14:textId="77777777" w:rsidR="00E139CB" w:rsidRDefault="00E139CB" w:rsidP="00CE7BED"/>
          <w:p w14:paraId="745572C9" w14:textId="77777777" w:rsidR="00E139CB" w:rsidRDefault="00E139CB" w:rsidP="00CE7BED">
            <w:r>
              <w:t xml:space="preserve">Some children were able to access whole class </w:t>
            </w:r>
            <w:proofErr w:type="gramStart"/>
            <w:r>
              <w:t>lessons,</w:t>
            </w:r>
            <w:proofErr w:type="gramEnd"/>
            <w:r>
              <w:t xml:space="preserve"> however this was not consistent and is an area we would </w:t>
            </w:r>
            <w:r w:rsidR="00064961">
              <w:t>like to continue to develop this target.</w:t>
            </w:r>
          </w:p>
          <w:p w14:paraId="59582FF0" w14:textId="77777777" w:rsidR="00064961" w:rsidRDefault="00064961" w:rsidP="00CE7BED"/>
          <w:p w14:paraId="19A14F8A" w14:textId="77777777" w:rsidR="001C0D97" w:rsidRDefault="00064961" w:rsidP="00CE7BED">
            <w:r>
              <w:t xml:space="preserve">Staff working in Learning Lab had training to support the specific needs of the pupils </w:t>
            </w:r>
            <w:r w:rsidR="00330B9E">
              <w:t xml:space="preserve">in the setting, including sensory circuits, bucket time and intensive interactions (supported by outside agencies). </w:t>
            </w:r>
          </w:p>
          <w:p w14:paraId="13930B9D" w14:textId="77777777" w:rsidR="001C0D97" w:rsidRDefault="001C0D97" w:rsidP="00CE7BED"/>
          <w:p w14:paraId="4BF7D2AA" w14:textId="77777777" w:rsidR="00064961" w:rsidRDefault="00330B9E" w:rsidP="00CE7BED">
            <w:r>
              <w:t xml:space="preserve">Whole school training was also carried </w:t>
            </w:r>
            <w:proofErr w:type="gramStart"/>
            <w:r>
              <w:t>out</w:t>
            </w:r>
            <w:r w:rsidR="001C0D97">
              <w:t xml:space="preserve"> </w:t>
            </w:r>
            <w:r>
              <w:t xml:space="preserve"> </w:t>
            </w:r>
            <w:r w:rsidR="001C0D97">
              <w:t>with</w:t>
            </w:r>
            <w:proofErr w:type="gramEnd"/>
            <w:r w:rsidR="001C0D97">
              <w:t xml:space="preserve"> a focus on writing appropriate SMART targets, use of </w:t>
            </w:r>
            <w:r w:rsidR="00CF4247">
              <w:t xml:space="preserve">available resources and </w:t>
            </w:r>
            <w:r w:rsidR="00793262">
              <w:t xml:space="preserve">use of developmentally appropriate language. </w:t>
            </w:r>
          </w:p>
          <w:p w14:paraId="740DD096" w14:textId="77777777" w:rsidR="00793262" w:rsidRDefault="00793262" w:rsidP="00CE7BED"/>
          <w:p w14:paraId="187D7736" w14:textId="19ACF032" w:rsidR="00793262" w:rsidRPr="00F5253F" w:rsidRDefault="00793262" w:rsidP="00CE7BED">
            <w:r>
              <w:t>Staff working in the Learning Lab met with SENCo regularly to discuss successes and areas they were struggling with, this extended to their own wellbeing</w:t>
            </w:r>
            <w:r w:rsidR="00A7752A">
              <w:t xml:space="preserve">. </w:t>
            </w:r>
          </w:p>
        </w:tc>
      </w:tr>
      <w:tr w:rsidR="009A38EC" w14:paraId="187D7742" w14:textId="77777777" w:rsidTr="00AD74AA">
        <w:trPr>
          <w:cantSplit/>
          <w:trHeight w:val="1134"/>
        </w:trPr>
        <w:tc>
          <w:tcPr>
            <w:tcW w:w="923" w:type="pct"/>
          </w:tcPr>
          <w:p w14:paraId="187D7738" w14:textId="1911635C" w:rsidR="00A04309" w:rsidRPr="00A00882" w:rsidRDefault="004101CB" w:rsidP="004101CB">
            <w:pPr>
              <w:pStyle w:val="ListParagraph"/>
              <w:numPr>
                <w:ilvl w:val="0"/>
                <w:numId w:val="24"/>
              </w:numPr>
            </w:pPr>
            <w:r w:rsidRPr="009F417A">
              <w:rPr>
                <w:rFonts w:cstheme="minorHAnsi"/>
              </w:rPr>
              <w:lastRenderedPageBreak/>
              <w:t xml:space="preserve">To strengthen whole school systems for the early identification of </w:t>
            </w:r>
            <w:r>
              <w:rPr>
                <w:rFonts w:cstheme="minorHAnsi"/>
              </w:rPr>
              <w:t xml:space="preserve">children with additional needs, including </w:t>
            </w:r>
            <w:r w:rsidRPr="009F417A">
              <w:rPr>
                <w:rFonts w:cstheme="minorHAnsi"/>
              </w:rPr>
              <w:t>gaps in learning and curriculum provision</w:t>
            </w:r>
          </w:p>
        </w:tc>
        <w:tc>
          <w:tcPr>
            <w:tcW w:w="1057" w:type="pct"/>
          </w:tcPr>
          <w:p w14:paraId="4033C25D" w14:textId="2D57F60D" w:rsidR="004101CB" w:rsidRDefault="004101CB" w:rsidP="004101C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Introduce SEN monitoring and initial concerns forms </w:t>
            </w:r>
          </w:p>
          <w:p w14:paraId="4AAFE181" w14:textId="77777777" w:rsidR="004101CB" w:rsidRDefault="004101CB" w:rsidP="004101CB">
            <w:pPr>
              <w:rPr>
                <w:rFonts w:ascii="Calibri" w:hAnsi="Calibri" w:cs="Calibri"/>
              </w:rPr>
            </w:pPr>
          </w:p>
          <w:p w14:paraId="5A84577D" w14:textId="1CB44460" w:rsidR="004101CB" w:rsidRDefault="004101CB" w:rsidP="004101CB">
            <w:pPr>
              <w:rPr>
                <w:rFonts w:ascii="Calibri" w:hAnsi="Calibri" w:cs="Calibri"/>
              </w:rPr>
            </w:pPr>
            <w:r w:rsidRPr="004101CB">
              <w:rPr>
                <w:rFonts w:ascii="Calibri" w:hAnsi="Calibri" w:cs="Calibri"/>
              </w:rPr>
              <w:t>Coordinators to monitor and see suitable adaptations of the curriculum linked to needs of the children- PPG and SEN children used as a focus.</w:t>
            </w:r>
          </w:p>
          <w:p w14:paraId="5E2BB149" w14:textId="77777777" w:rsidR="004101CB" w:rsidRPr="004101CB" w:rsidRDefault="004101CB" w:rsidP="004101CB">
            <w:pPr>
              <w:rPr>
                <w:rFonts w:ascii="Calibri" w:hAnsi="Calibri" w:cs="Calibri"/>
              </w:rPr>
            </w:pPr>
          </w:p>
          <w:p w14:paraId="187D773D" w14:textId="221D489A" w:rsidR="00DC3E0C" w:rsidRPr="00A00882" w:rsidRDefault="004101CB" w:rsidP="004101CB">
            <w:r w:rsidRPr="00D35648">
              <w:rPr>
                <w:rFonts w:ascii="Calibri" w:hAnsi="Calibri" w:cs="Calibri"/>
              </w:rPr>
              <w:t>Monitoring by SENCO as part of SEN reviews to ensure that targets and agreed adaptations are being actioned.</w:t>
            </w:r>
          </w:p>
        </w:tc>
        <w:tc>
          <w:tcPr>
            <w:tcW w:w="516" w:type="pct"/>
          </w:tcPr>
          <w:p w14:paraId="187D773E" w14:textId="34628DD7" w:rsidR="00756974" w:rsidRPr="00A00882" w:rsidRDefault="004101CB" w:rsidP="009A38EC">
            <w:r>
              <w:t xml:space="preserve">SENCo; Subject leaders; Class teachers </w:t>
            </w:r>
          </w:p>
        </w:tc>
        <w:tc>
          <w:tcPr>
            <w:tcW w:w="782" w:type="pct"/>
          </w:tcPr>
          <w:p w14:paraId="505AE8BD" w14:textId="77777777" w:rsidR="00B14D2B" w:rsidRDefault="00F9460F" w:rsidP="009A38EC">
            <w:r>
              <w:t xml:space="preserve">Time for SENCo to create effective forms </w:t>
            </w:r>
          </w:p>
          <w:p w14:paraId="20C07BAA" w14:textId="77777777" w:rsidR="00F9460F" w:rsidRDefault="00F9460F" w:rsidP="009A38EC">
            <w:r>
              <w:t xml:space="preserve">Staff meeting time allocated to introduce new forms </w:t>
            </w:r>
          </w:p>
          <w:p w14:paraId="4F0B5811" w14:textId="77777777" w:rsidR="00F9460F" w:rsidRDefault="00F9460F" w:rsidP="009A38EC">
            <w:r>
              <w:t>Time for staff and SENCo to meet to discuss key children</w:t>
            </w:r>
          </w:p>
          <w:p w14:paraId="187D773F" w14:textId="401DA415" w:rsidR="00F9460F" w:rsidRPr="00A00882" w:rsidRDefault="00F9460F" w:rsidP="009A38EC">
            <w:r>
              <w:t xml:space="preserve">Time for subject leaders to monitor </w:t>
            </w:r>
            <w:r w:rsidR="00371D2B">
              <w:t xml:space="preserve">and review adaptations </w:t>
            </w:r>
          </w:p>
        </w:tc>
        <w:tc>
          <w:tcPr>
            <w:tcW w:w="781" w:type="pct"/>
          </w:tcPr>
          <w:p w14:paraId="2453AAFD" w14:textId="0D04744C" w:rsidR="00F9460F" w:rsidRDefault="00F9460F" w:rsidP="00F9460F">
            <w:pPr>
              <w:pStyle w:val="TableParagraph"/>
              <w:spacing w:after="0" w:line="240" w:lineRule="auto"/>
              <w:rPr>
                <w:rFonts w:cstheme="minorHAnsi"/>
                <w:spacing w:val="-1"/>
                <w:sz w:val="24"/>
                <w:szCs w:val="24"/>
              </w:rPr>
            </w:pPr>
            <w:r>
              <w:rPr>
                <w:rFonts w:cstheme="minorHAnsi"/>
                <w:spacing w:val="-1"/>
                <w:sz w:val="24"/>
                <w:szCs w:val="24"/>
              </w:rPr>
              <w:t>Use of forms will improve identification of need, particularly in EYFS</w:t>
            </w:r>
          </w:p>
          <w:p w14:paraId="22AE2BBB" w14:textId="77777777" w:rsidR="00F9460F" w:rsidRDefault="00F9460F" w:rsidP="00F9460F">
            <w:pPr>
              <w:pStyle w:val="TableParagraph"/>
              <w:spacing w:after="0" w:line="240" w:lineRule="auto"/>
              <w:rPr>
                <w:rFonts w:cstheme="minorHAnsi"/>
                <w:spacing w:val="-1"/>
                <w:sz w:val="24"/>
                <w:szCs w:val="24"/>
              </w:rPr>
            </w:pPr>
          </w:p>
          <w:p w14:paraId="5CBCB25F" w14:textId="1318BB48" w:rsidR="004101CB" w:rsidRDefault="004101CB" w:rsidP="00F9460F">
            <w:pPr>
              <w:pStyle w:val="TableParagraph"/>
              <w:spacing w:after="0" w:line="240" w:lineRule="auto"/>
              <w:rPr>
                <w:rFonts w:cstheme="minorHAnsi"/>
                <w:spacing w:val="-1"/>
                <w:sz w:val="24"/>
                <w:szCs w:val="24"/>
              </w:rPr>
            </w:pPr>
            <w:r>
              <w:rPr>
                <w:rFonts w:cstheme="minorHAnsi"/>
                <w:spacing w:val="-1"/>
                <w:sz w:val="24"/>
                <w:szCs w:val="24"/>
              </w:rPr>
              <w:t xml:space="preserve">Books and observed practice </w:t>
            </w:r>
            <w:r w:rsidR="00F9460F">
              <w:rPr>
                <w:rFonts w:cstheme="minorHAnsi"/>
                <w:spacing w:val="-1"/>
                <w:sz w:val="24"/>
                <w:szCs w:val="24"/>
              </w:rPr>
              <w:t>show</w:t>
            </w:r>
            <w:r>
              <w:rPr>
                <w:rFonts w:cstheme="minorHAnsi"/>
                <w:spacing w:val="-1"/>
                <w:sz w:val="24"/>
                <w:szCs w:val="24"/>
              </w:rPr>
              <w:t xml:space="preserve"> adaptations to activities etc linked to the needs of the children </w:t>
            </w:r>
          </w:p>
          <w:p w14:paraId="4A178E7B" w14:textId="77777777" w:rsidR="00F9460F" w:rsidRDefault="00F9460F" w:rsidP="00F9460F">
            <w:pPr>
              <w:pStyle w:val="TableParagraph"/>
              <w:spacing w:after="0" w:line="240" w:lineRule="auto"/>
              <w:rPr>
                <w:rFonts w:cstheme="minorHAnsi"/>
                <w:spacing w:val="-1"/>
                <w:sz w:val="24"/>
                <w:szCs w:val="24"/>
              </w:rPr>
            </w:pPr>
          </w:p>
          <w:p w14:paraId="187D7740" w14:textId="25E6C335" w:rsidR="003E67A8" w:rsidRPr="00A00882" w:rsidRDefault="00F9460F" w:rsidP="00F9460F">
            <w:pPr>
              <w:tabs>
                <w:tab w:val="right" w:pos="3202"/>
              </w:tabs>
            </w:pPr>
            <w:r>
              <w:rPr>
                <w:rFonts w:cstheme="minorHAnsi"/>
                <w:spacing w:val="-1"/>
                <w:sz w:val="24"/>
                <w:szCs w:val="24"/>
              </w:rPr>
              <w:t>P</w:t>
            </w:r>
            <w:r w:rsidR="004101CB" w:rsidRPr="00F9460F">
              <w:rPr>
                <w:rFonts w:cstheme="minorHAnsi"/>
                <w:spacing w:val="-1"/>
                <w:sz w:val="24"/>
                <w:szCs w:val="24"/>
              </w:rPr>
              <w:t>rogress against targets set for children with SEND</w:t>
            </w:r>
          </w:p>
        </w:tc>
        <w:tc>
          <w:tcPr>
            <w:tcW w:w="941" w:type="pct"/>
          </w:tcPr>
          <w:p w14:paraId="017A0243" w14:textId="77777777" w:rsidR="00D83672" w:rsidRDefault="00A7752A" w:rsidP="009A38EC">
            <w:r w:rsidRPr="00AB6179">
              <w:t xml:space="preserve">Many staff now using the initial concerns </w:t>
            </w:r>
            <w:proofErr w:type="gramStart"/>
            <w:r w:rsidRPr="00AB6179">
              <w:t>forms,</w:t>
            </w:r>
            <w:proofErr w:type="gramEnd"/>
            <w:r w:rsidRPr="00AB6179">
              <w:t xml:space="preserve"> however this needs to continue to be </w:t>
            </w:r>
            <w:r w:rsidR="00AB6179" w:rsidRPr="00AB6179">
              <w:t xml:space="preserve">embedded into everyday practice. </w:t>
            </w:r>
          </w:p>
          <w:p w14:paraId="0B8BEC92" w14:textId="77777777" w:rsidR="00B72541" w:rsidRDefault="00B72541" w:rsidP="009A38EC"/>
          <w:p w14:paraId="187D7741" w14:textId="47D4B2A2" w:rsidR="00B72541" w:rsidRPr="00496523" w:rsidRDefault="00B72541" w:rsidP="009A38EC">
            <w:pPr>
              <w:rPr>
                <w:color w:val="FF0000"/>
              </w:rPr>
            </w:pPr>
            <w:r w:rsidRPr="00753149">
              <w:t xml:space="preserve">Many members of staff worked closely with SENCo when writing their learning plans to ensure targets </w:t>
            </w:r>
            <w:r w:rsidR="00753149" w:rsidRPr="00753149">
              <w:t xml:space="preserve">were appropriate, including resourcing. This needs to continue to be embedded into each review </w:t>
            </w:r>
            <w:r w:rsidR="007B1287">
              <w:t xml:space="preserve">for high needs children. </w:t>
            </w:r>
          </w:p>
        </w:tc>
      </w:tr>
      <w:tr w:rsidR="004101CB" w14:paraId="423D3FF5" w14:textId="77777777" w:rsidTr="00AD74AA">
        <w:trPr>
          <w:cantSplit/>
          <w:trHeight w:val="1134"/>
        </w:trPr>
        <w:tc>
          <w:tcPr>
            <w:tcW w:w="923" w:type="pct"/>
          </w:tcPr>
          <w:p w14:paraId="77347947" w14:textId="7654C2F3" w:rsidR="004101CB" w:rsidRPr="00A00882" w:rsidRDefault="00F9460F" w:rsidP="00F9460F">
            <w:pPr>
              <w:pStyle w:val="ListParagraph"/>
              <w:numPr>
                <w:ilvl w:val="0"/>
                <w:numId w:val="24"/>
              </w:numPr>
            </w:pPr>
            <w:r>
              <w:lastRenderedPageBreak/>
              <w:t>To i</w:t>
            </w:r>
            <w:r w:rsidRPr="00F9460F">
              <w:t xml:space="preserve">mprove the organisation and accessibility of SEN resources to support class teachers and TAs in delivering timely and effective </w:t>
            </w:r>
            <w:r>
              <w:t xml:space="preserve">support and </w:t>
            </w:r>
            <w:r w:rsidRPr="00F9460F">
              <w:t>interventions.</w:t>
            </w:r>
          </w:p>
        </w:tc>
        <w:tc>
          <w:tcPr>
            <w:tcW w:w="1057" w:type="pct"/>
          </w:tcPr>
          <w:p w14:paraId="27A91708" w14:textId="34B34647" w:rsidR="00F9460F" w:rsidRDefault="00F9460F" w:rsidP="00F9460F">
            <w:r w:rsidRPr="00F9460F">
              <w:t xml:space="preserve">Centralise all SEN resources in a clearly labelled, easy-to-access location </w:t>
            </w:r>
          </w:p>
          <w:p w14:paraId="641E9DDC" w14:textId="77777777" w:rsidR="00F9460F" w:rsidRPr="00F9460F" w:rsidRDefault="00F9460F" w:rsidP="00F9460F"/>
          <w:p w14:paraId="1CE564E7" w14:textId="2E8ECB00" w:rsidR="00F9460F" w:rsidRDefault="00F9460F" w:rsidP="00F9460F">
            <w:r w:rsidRPr="00F9460F">
              <w:t>Ensure all class teachers and TAs are aware of available resources and trained in their use.</w:t>
            </w:r>
          </w:p>
          <w:p w14:paraId="45EAA333" w14:textId="77777777" w:rsidR="00F9460F" w:rsidRPr="00F9460F" w:rsidRDefault="00F9460F" w:rsidP="00F9460F"/>
          <w:p w14:paraId="275CA0FA" w14:textId="5834562A" w:rsidR="00F9460F" w:rsidRDefault="00F9460F" w:rsidP="00F9460F">
            <w:r w:rsidRPr="00F9460F">
              <w:t>Regularly audit and update resources to ensure relevance and appropriateness for pupils’ needs.</w:t>
            </w:r>
          </w:p>
          <w:p w14:paraId="5A3D638B" w14:textId="77777777" w:rsidR="00F9460F" w:rsidRPr="00F9460F" w:rsidRDefault="00F9460F" w:rsidP="00F9460F"/>
          <w:p w14:paraId="27984CFF" w14:textId="1E96A836" w:rsidR="00F9460F" w:rsidRPr="00F9460F" w:rsidRDefault="00F9460F" w:rsidP="00F9460F">
            <w:r w:rsidRPr="00F9460F">
              <w:t>Monitor the impact of improved resource accessibility on the efficiency and quality of SEN support in classrooms.</w:t>
            </w:r>
          </w:p>
          <w:p w14:paraId="331D9C98" w14:textId="77777777" w:rsidR="004101CB" w:rsidRPr="00A00882" w:rsidRDefault="004101CB" w:rsidP="009A38EC"/>
        </w:tc>
        <w:tc>
          <w:tcPr>
            <w:tcW w:w="516" w:type="pct"/>
          </w:tcPr>
          <w:p w14:paraId="120D3A2E" w14:textId="2A87F613" w:rsidR="004101CB" w:rsidRPr="00A00882" w:rsidRDefault="00F9460F" w:rsidP="009A38EC">
            <w:r>
              <w:t>SENCo</w:t>
            </w:r>
          </w:p>
        </w:tc>
        <w:tc>
          <w:tcPr>
            <w:tcW w:w="782" w:type="pct"/>
          </w:tcPr>
          <w:p w14:paraId="3B0DE210" w14:textId="77777777" w:rsidR="004101CB" w:rsidRDefault="00371D2B" w:rsidP="009A38EC">
            <w:r>
              <w:t>Time for SENCo to organise and allocate resources</w:t>
            </w:r>
          </w:p>
          <w:p w14:paraId="207DAAB7" w14:textId="056BD3F7" w:rsidR="00371D2B" w:rsidRPr="00A00882" w:rsidRDefault="00371D2B" w:rsidP="009A38EC">
            <w:r>
              <w:t>Staff meeting(s) allocated to train staff on resources and where to find them.</w:t>
            </w:r>
          </w:p>
        </w:tc>
        <w:tc>
          <w:tcPr>
            <w:tcW w:w="781" w:type="pct"/>
          </w:tcPr>
          <w:p w14:paraId="6D25688A" w14:textId="2D5AEDD6" w:rsidR="00F9460F" w:rsidRDefault="00F9460F" w:rsidP="00F9460F">
            <w:pPr>
              <w:tabs>
                <w:tab w:val="right" w:pos="3202"/>
              </w:tabs>
            </w:pPr>
            <w:r w:rsidRPr="00F9460F">
              <w:t xml:space="preserve"> All SEN resources are centrally stored, clearly labelled, and easily accessible to staff.</w:t>
            </w:r>
          </w:p>
          <w:p w14:paraId="5E65A241" w14:textId="77777777" w:rsidR="00F9460F" w:rsidRPr="00F9460F" w:rsidRDefault="00F9460F" w:rsidP="00F9460F">
            <w:pPr>
              <w:tabs>
                <w:tab w:val="right" w:pos="3202"/>
              </w:tabs>
            </w:pPr>
          </w:p>
          <w:p w14:paraId="4F28663A" w14:textId="5611F603" w:rsidR="00F9460F" w:rsidRDefault="00F9460F" w:rsidP="00F9460F">
            <w:pPr>
              <w:tabs>
                <w:tab w:val="right" w:pos="3202"/>
              </w:tabs>
            </w:pPr>
            <w:r w:rsidRPr="00F9460F">
              <w:t>Class teachers and TAs can quickly locate and use resources to deliver interventions without delays.</w:t>
            </w:r>
          </w:p>
          <w:p w14:paraId="554AD0F6" w14:textId="77777777" w:rsidR="00F9460F" w:rsidRPr="00F9460F" w:rsidRDefault="00F9460F" w:rsidP="00F9460F">
            <w:pPr>
              <w:tabs>
                <w:tab w:val="right" w:pos="3202"/>
              </w:tabs>
            </w:pPr>
          </w:p>
          <w:p w14:paraId="539C2453" w14:textId="77777777" w:rsidR="00F9460F" w:rsidRDefault="00F9460F" w:rsidP="00F9460F">
            <w:pPr>
              <w:tabs>
                <w:tab w:val="right" w:pos="3202"/>
              </w:tabs>
            </w:pPr>
            <w:r w:rsidRPr="00F9460F">
              <w:t xml:space="preserve">Feedback from staff indicating confidence in accessing and using SEN resources effectively. </w:t>
            </w:r>
          </w:p>
          <w:p w14:paraId="41FFFDE4" w14:textId="77777777" w:rsidR="00F9460F" w:rsidRPr="00F9460F" w:rsidRDefault="00F9460F" w:rsidP="00F9460F">
            <w:pPr>
              <w:tabs>
                <w:tab w:val="right" w:pos="3202"/>
              </w:tabs>
            </w:pPr>
          </w:p>
          <w:p w14:paraId="36FE05E8" w14:textId="72C390EF" w:rsidR="00F9460F" w:rsidRDefault="00F9460F" w:rsidP="00F9460F">
            <w:pPr>
              <w:tabs>
                <w:tab w:val="right" w:pos="3202"/>
              </w:tabs>
            </w:pPr>
            <w:r w:rsidRPr="00F9460F">
              <w:t>Regular resource audits show resources are up-to-date, complete, and fit for purpose.</w:t>
            </w:r>
          </w:p>
          <w:p w14:paraId="06B0E0C8" w14:textId="77777777" w:rsidR="00F9460F" w:rsidRPr="00F9460F" w:rsidRDefault="00F9460F" w:rsidP="00F9460F">
            <w:pPr>
              <w:tabs>
                <w:tab w:val="right" w:pos="3202"/>
              </w:tabs>
            </w:pPr>
          </w:p>
          <w:p w14:paraId="4A355FAF" w14:textId="46E88785" w:rsidR="00F9460F" w:rsidRPr="00F9460F" w:rsidRDefault="00F9460F" w:rsidP="00F9460F">
            <w:pPr>
              <w:tabs>
                <w:tab w:val="right" w:pos="3202"/>
              </w:tabs>
            </w:pPr>
            <w:r w:rsidRPr="00F9460F">
              <w:t>Observations or monitoring show consistent and effective use of resources in supporting pupils’ learning and Learning Plan/ EHCP targets.</w:t>
            </w:r>
          </w:p>
          <w:p w14:paraId="100AE435" w14:textId="77777777" w:rsidR="004101CB" w:rsidRPr="00A00882" w:rsidRDefault="004101CB" w:rsidP="009A38EC">
            <w:pPr>
              <w:tabs>
                <w:tab w:val="right" w:pos="3202"/>
              </w:tabs>
            </w:pPr>
          </w:p>
        </w:tc>
        <w:tc>
          <w:tcPr>
            <w:tcW w:w="941" w:type="pct"/>
          </w:tcPr>
          <w:p w14:paraId="70A8C0E9" w14:textId="2870507A" w:rsidR="004101CB" w:rsidRPr="002B60CA" w:rsidRDefault="00544B57" w:rsidP="009A38EC">
            <w:r w:rsidRPr="002B60CA">
              <w:t xml:space="preserve">Teaching </w:t>
            </w:r>
            <w:r w:rsidR="002B60CA" w:rsidRPr="002B60CA">
              <w:t>assistants</w:t>
            </w:r>
            <w:r w:rsidRPr="002B60CA">
              <w:t xml:space="preserve"> have confidently run interventions using appropriate resources.</w:t>
            </w:r>
          </w:p>
          <w:p w14:paraId="5E96865C" w14:textId="77777777" w:rsidR="00544B57" w:rsidRPr="002B60CA" w:rsidRDefault="00544B57" w:rsidP="009A38EC"/>
          <w:p w14:paraId="326B04D1" w14:textId="6C5A46D8" w:rsidR="00544B57" w:rsidRPr="002B60CA" w:rsidRDefault="00544B57" w:rsidP="009A38EC">
            <w:r w:rsidRPr="002B60CA">
              <w:t xml:space="preserve">Staff were aware of what resources were available to </w:t>
            </w:r>
            <w:r w:rsidR="002B60CA" w:rsidRPr="002B60CA">
              <w:t>them and</w:t>
            </w:r>
            <w:r w:rsidRPr="002B60CA">
              <w:t xml:space="preserve"> were able to ask for support to </w:t>
            </w:r>
            <w:r w:rsidR="009B1009" w:rsidRPr="002B60CA">
              <w:t xml:space="preserve">implement them in the classroom when needed. </w:t>
            </w:r>
          </w:p>
          <w:p w14:paraId="1D134E0F" w14:textId="77777777" w:rsidR="009B1009" w:rsidRPr="002B60CA" w:rsidRDefault="009B1009" w:rsidP="009A38EC"/>
          <w:p w14:paraId="489BA18B" w14:textId="77777777" w:rsidR="009B1009" w:rsidRPr="002B60CA" w:rsidRDefault="009B1009" w:rsidP="009A38EC">
            <w:r w:rsidRPr="002B60CA">
              <w:t>Staff also felt confident requesting new resources to suit their pupils needs.</w:t>
            </w:r>
          </w:p>
          <w:p w14:paraId="7D46B344" w14:textId="77777777" w:rsidR="009B1009" w:rsidRPr="002B60CA" w:rsidRDefault="009B1009" w:rsidP="009A38EC"/>
          <w:p w14:paraId="0CE181CD" w14:textId="681D57DC" w:rsidR="009B1009" w:rsidRPr="00496523" w:rsidRDefault="009B1009" w:rsidP="009A38EC">
            <w:pPr>
              <w:rPr>
                <w:color w:val="FF0000"/>
              </w:rPr>
            </w:pPr>
            <w:r w:rsidRPr="002B60CA">
              <w:t xml:space="preserve">Staff </w:t>
            </w:r>
            <w:r w:rsidR="002B60CA" w:rsidRPr="002B60CA">
              <w:t xml:space="preserve">often </w:t>
            </w:r>
            <w:r w:rsidRPr="002B60CA">
              <w:t xml:space="preserve">still relied on </w:t>
            </w:r>
            <w:r w:rsidR="002B60CA" w:rsidRPr="002B60CA">
              <w:t xml:space="preserve">SENCo to locate resources as opposed to seeking them out themselves. </w:t>
            </w:r>
          </w:p>
        </w:tc>
      </w:tr>
    </w:tbl>
    <w:p w14:paraId="187D7743" w14:textId="77777777" w:rsidR="00382563" w:rsidRDefault="00382563" w:rsidP="0094349D">
      <w:pPr>
        <w:spacing w:after="0" w:line="240" w:lineRule="auto"/>
        <w:rPr>
          <w:rFonts w:cstheme="minorHAnsi"/>
          <w:b/>
          <w:color w:val="333399"/>
        </w:rPr>
      </w:pPr>
    </w:p>
    <w:sectPr w:rsidR="00382563" w:rsidSect="003E67C9">
      <w:headerReference w:type="default" r:id="rId11"/>
      <w:footerReference w:type="default" r:id="rId12"/>
      <w:pgSz w:w="16838" w:h="11906" w:orient="landscape"/>
      <w:pgMar w:top="720" w:right="720" w:bottom="720" w:left="720" w:header="283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C71EE" w14:textId="77777777" w:rsidR="00C973DC" w:rsidRDefault="00C973DC" w:rsidP="009C7E5B">
      <w:pPr>
        <w:spacing w:after="0" w:line="240" w:lineRule="auto"/>
      </w:pPr>
      <w:r>
        <w:separator/>
      </w:r>
    </w:p>
  </w:endnote>
  <w:endnote w:type="continuationSeparator" w:id="0">
    <w:p w14:paraId="7509FC1D" w14:textId="77777777" w:rsidR="00C973DC" w:rsidRDefault="00C973DC" w:rsidP="009C7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Arial (W1)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93380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7D774A" w14:textId="064B8A9E" w:rsidR="00E939B2" w:rsidRDefault="003E67C9">
        <w:pPr>
          <w:pStyle w:val="Footer"/>
          <w:jc w:val="center"/>
          <w:rPr>
            <w:noProof/>
          </w:rPr>
        </w:pPr>
        <w:r>
          <w:rPr>
            <w:i/>
            <w:noProof/>
            <w:color w:val="FF0000"/>
            <w:sz w:val="24"/>
            <w:szCs w:val="24"/>
            <w:lang w:eastAsia="en-GB"/>
          </w:rPr>
          <w:drawing>
            <wp:anchor distT="0" distB="0" distL="114300" distR="114300" simplePos="0" relativeHeight="251657216" behindDoc="0" locked="0" layoutInCell="1" allowOverlap="1" wp14:anchorId="187D7753" wp14:editId="3068C3AB">
              <wp:simplePos x="0" y="0"/>
              <wp:positionH relativeFrom="column">
                <wp:posOffset>2324100</wp:posOffset>
              </wp:positionH>
              <wp:positionV relativeFrom="paragraph">
                <wp:posOffset>-102870</wp:posOffset>
              </wp:positionV>
              <wp:extent cx="1828800" cy="574675"/>
              <wp:effectExtent l="0" t="0" r="0" b="0"/>
              <wp:wrapNone/>
              <wp:docPr id="18" name="Picture 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28800" cy="57467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66432" behindDoc="0" locked="0" layoutInCell="1" allowOverlap="1" wp14:anchorId="187D7751" wp14:editId="7D6891F0">
              <wp:simplePos x="0" y="0"/>
              <wp:positionH relativeFrom="column">
                <wp:posOffset>-123825</wp:posOffset>
              </wp:positionH>
              <wp:positionV relativeFrom="paragraph">
                <wp:posOffset>-22225</wp:posOffset>
              </wp:positionV>
              <wp:extent cx="1884045" cy="536575"/>
              <wp:effectExtent l="0" t="0" r="1905" b="0"/>
              <wp:wrapNone/>
              <wp:docPr id="19" name="Picture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4045" cy="53657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939B2">
          <w:rPr>
            <w:noProof/>
            <w:lang w:eastAsia="en-GB"/>
          </w:rPr>
          <w:drawing>
            <wp:anchor distT="0" distB="0" distL="114300" distR="114300" simplePos="0" relativeHeight="251676672" behindDoc="0" locked="0" layoutInCell="1" allowOverlap="1" wp14:anchorId="187D774D" wp14:editId="187D774E">
              <wp:simplePos x="0" y="0"/>
              <wp:positionH relativeFrom="column">
                <wp:posOffset>8230235</wp:posOffset>
              </wp:positionH>
              <wp:positionV relativeFrom="paragraph">
                <wp:posOffset>-163830</wp:posOffset>
              </wp:positionV>
              <wp:extent cx="1030605" cy="640080"/>
              <wp:effectExtent l="0" t="0" r="0" b="7620"/>
              <wp:wrapNone/>
              <wp:docPr id="17" name="Picture 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30605" cy="64008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939B2">
          <w:rPr>
            <w:i/>
            <w:noProof/>
            <w:color w:val="FF0000"/>
            <w:sz w:val="24"/>
            <w:szCs w:val="24"/>
            <w:lang w:eastAsia="en-GB"/>
          </w:rPr>
          <w:drawing>
            <wp:anchor distT="0" distB="0" distL="114300" distR="114300" simplePos="0" relativeHeight="251645952" behindDoc="0" locked="0" layoutInCell="1" allowOverlap="1" wp14:anchorId="187D774F" wp14:editId="4CA0D398">
              <wp:simplePos x="0" y="0"/>
              <wp:positionH relativeFrom="column">
                <wp:posOffset>5591175</wp:posOffset>
              </wp:positionH>
              <wp:positionV relativeFrom="paragraph">
                <wp:posOffset>-154940</wp:posOffset>
              </wp:positionV>
              <wp:extent cx="1282700" cy="504825"/>
              <wp:effectExtent l="0" t="0" r="0" b="9525"/>
              <wp:wrapNone/>
              <wp:docPr id="16" name="Picture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82700" cy="5048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939B2">
          <w:t xml:space="preserve">Page </w:t>
        </w:r>
        <w:r w:rsidR="00E939B2">
          <w:fldChar w:fldCharType="begin"/>
        </w:r>
        <w:r w:rsidR="00E939B2">
          <w:instrText xml:space="preserve"> PAGE   \* MERGEFORMAT </w:instrText>
        </w:r>
        <w:r w:rsidR="00E939B2">
          <w:fldChar w:fldCharType="separate"/>
        </w:r>
        <w:r w:rsidR="00853F1D">
          <w:rPr>
            <w:noProof/>
          </w:rPr>
          <w:t>2</w:t>
        </w:r>
        <w:r w:rsidR="00E939B2">
          <w:rPr>
            <w:noProof/>
          </w:rPr>
          <w:fldChar w:fldCharType="end"/>
        </w:r>
        <w:r w:rsidR="00E939B2">
          <w:rPr>
            <w:noProof/>
          </w:rPr>
          <w:t xml:space="preserve"> </w:t>
        </w:r>
      </w:p>
      <w:p w14:paraId="187D774B" w14:textId="77777777" w:rsidR="00E939B2" w:rsidRDefault="00000000">
        <w:pPr>
          <w:pStyle w:val="Footer"/>
          <w:jc w:val="center"/>
        </w:pPr>
      </w:p>
    </w:sdtContent>
  </w:sdt>
  <w:p w14:paraId="187D774C" w14:textId="77777777" w:rsidR="00E939B2" w:rsidRDefault="00E939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98805" w14:textId="77777777" w:rsidR="00C973DC" w:rsidRDefault="00C973DC" w:rsidP="009C7E5B">
      <w:pPr>
        <w:spacing w:after="0" w:line="240" w:lineRule="auto"/>
      </w:pPr>
      <w:r>
        <w:separator/>
      </w:r>
    </w:p>
  </w:footnote>
  <w:footnote w:type="continuationSeparator" w:id="0">
    <w:p w14:paraId="1C80E463" w14:textId="77777777" w:rsidR="00C973DC" w:rsidRDefault="00C973DC" w:rsidP="009C7E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D7748" w14:textId="77777777" w:rsidR="00E939B2" w:rsidRDefault="00E939B2">
    <w:pPr>
      <w:pStyle w:val="Header"/>
    </w:pPr>
    <w:r>
      <w:tab/>
    </w:r>
    <w:r>
      <w:tab/>
      <w:t xml:space="preserve">                              </w:t>
    </w:r>
    <w:r>
      <w:rPr>
        <w:i/>
        <w:noProof/>
        <w:color w:val="FF0000"/>
        <w:sz w:val="24"/>
        <w:szCs w:val="24"/>
        <w:lang w:eastAsia="en-GB"/>
      </w:rPr>
      <w:t xml:space="preserve">                        </w:t>
    </w:r>
    <w:r>
      <w:tab/>
    </w:r>
  </w:p>
  <w:p w14:paraId="187D7749" w14:textId="77777777" w:rsidR="00E939B2" w:rsidRDefault="00E939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621C2"/>
    <w:multiLevelType w:val="hybridMultilevel"/>
    <w:tmpl w:val="0C2C465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815F2"/>
    <w:multiLevelType w:val="hybridMultilevel"/>
    <w:tmpl w:val="42EE33A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9082A"/>
    <w:multiLevelType w:val="hybridMultilevel"/>
    <w:tmpl w:val="E838310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4508E"/>
    <w:multiLevelType w:val="hybridMultilevel"/>
    <w:tmpl w:val="5CBE7CAC"/>
    <w:lvl w:ilvl="0" w:tplc="9E4C7A6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B5E09"/>
    <w:multiLevelType w:val="hybridMultilevel"/>
    <w:tmpl w:val="645219A0"/>
    <w:lvl w:ilvl="0" w:tplc="FC00345E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23366F3"/>
    <w:multiLevelType w:val="hybridMultilevel"/>
    <w:tmpl w:val="63ECCB1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54350"/>
    <w:multiLevelType w:val="hybridMultilevel"/>
    <w:tmpl w:val="7826EA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B14DD2"/>
    <w:multiLevelType w:val="hybridMultilevel"/>
    <w:tmpl w:val="5BB2301A"/>
    <w:lvl w:ilvl="0" w:tplc="B3CAF4DA">
      <w:start w:val="1"/>
      <w:numFmt w:val="lowerLetter"/>
      <w:lvlText w:val="%1."/>
      <w:lvlJc w:val="left"/>
      <w:pPr>
        <w:ind w:left="108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84657B"/>
    <w:multiLevelType w:val="hybridMultilevel"/>
    <w:tmpl w:val="A4025D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D23AF0"/>
    <w:multiLevelType w:val="hybridMultilevel"/>
    <w:tmpl w:val="06E012A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5A07C5"/>
    <w:multiLevelType w:val="hybridMultilevel"/>
    <w:tmpl w:val="A4FE0DE4"/>
    <w:lvl w:ilvl="0" w:tplc="8A764118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68E1260"/>
    <w:multiLevelType w:val="hybridMultilevel"/>
    <w:tmpl w:val="3B942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131848"/>
    <w:multiLevelType w:val="hybridMultilevel"/>
    <w:tmpl w:val="B016AB8E"/>
    <w:lvl w:ilvl="0" w:tplc="E086EED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B6687C"/>
    <w:multiLevelType w:val="hybridMultilevel"/>
    <w:tmpl w:val="B810D430"/>
    <w:lvl w:ilvl="0" w:tplc="B6FA1F5A">
      <w:start w:val="1"/>
      <w:numFmt w:val="lowerLetter"/>
      <w:lvlText w:val="%1."/>
      <w:lvlJc w:val="left"/>
      <w:pPr>
        <w:ind w:left="108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125223"/>
    <w:multiLevelType w:val="hybridMultilevel"/>
    <w:tmpl w:val="1CE4D5E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6F4A80"/>
    <w:multiLevelType w:val="hybridMultilevel"/>
    <w:tmpl w:val="69C072F8"/>
    <w:lvl w:ilvl="0" w:tplc="D1263D6A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46CA7709"/>
    <w:multiLevelType w:val="hybridMultilevel"/>
    <w:tmpl w:val="059A3018"/>
    <w:lvl w:ilvl="0" w:tplc="8CB81A40">
      <w:start w:val="1"/>
      <w:numFmt w:val="lowerLetter"/>
      <w:lvlText w:val="%1."/>
      <w:lvlJc w:val="left"/>
      <w:pPr>
        <w:ind w:left="108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C275B4"/>
    <w:multiLevelType w:val="hybridMultilevel"/>
    <w:tmpl w:val="B7DAA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9B1191"/>
    <w:multiLevelType w:val="hybridMultilevel"/>
    <w:tmpl w:val="B4EE8130"/>
    <w:lvl w:ilvl="0" w:tplc="52B0BCB4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426F3"/>
    <w:multiLevelType w:val="hybridMultilevel"/>
    <w:tmpl w:val="D32A7B7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435EBE"/>
    <w:multiLevelType w:val="hybridMultilevel"/>
    <w:tmpl w:val="3678F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64B75"/>
    <w:multiLevelType w:val="hybridMultilevel"/>
    <w:tmpl w:val="891ED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E40B2F"/>
    <w:multiLevelType w:val="hybridMultilevel"/>
    <w:tmpl w:val="3F3C316C"/>
    <w:lvl w:ilvl="0" w:tplc="568495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104BB6"/>
    <w:multiLevelType w:val="hybridMultilevel"/>
    <w:tmpl w:val="F97252FC"/>
    <w:lvl w:ilvl="0" w:tplc="DE867AB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4941AE9"/>
    <w:multiLevelType w:val="hybridMultilevel"/>
    <w:tmpl w:val="1F044D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5A874AA"/>
    <w:multiLevelType w:val="hybridMultilevel"/>
    <w:tmpl w:val="60DE8F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23297AA">
      <w:numFmt w:val="bullet"/>
      <w:lvlText w:val="·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8CF749B"/>
    <w:multiLevelType w:val="hybridMultilevel"/>
    <w:tmpl w:val="5184CB1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16688E"/>
    <w:multiLevelType w:val="hybridMultilevel"/>
    <w:tmpl w:val="D61C76E4"/>
    <w:lvl w:ilvl="0" w:tplc="27C29AA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074271">
    <w:abstractNumId w:val="22"/>
  </w:num>
  <w:num w:numId="2" w16cid:durableId="67771754">
    <w:abstractNumId w:val="20"/>
  </w:num>
  <w:num w:numId="3" w16cid:durableId="1295020356">
    <w:abstractNumId w:val="17"/>
  </w:num>
  <w:num w:numId="4" w16cid:durableId="751774540">
    <w:abstractNumId w:val="23"/>
  </w:num>
  <w:num w:numId="5" w16cid:durableId="985470273">
    <w:abstractNumId w:val="11"/>
  </w:num>
  <w:num w:numId="6" w16cid:durableId="396438113">
    <w:abstractNumId w:val="2"/>
  </w:num>
  <w:num w:numId="7" w16cid:durableId="1083262545">
    <w:abstractNumId w:val="1"/>
  </w:num>
  <w:num w:numId="8" w16cid:durableId="1952007771">
    <w:abstractNumId w:val="26"/>
  </w:num>
  <w:num w:numId="9" w16cid:durableId="1004551003">
    <w:abstractNumId w:val="16"/>
  </w:num>
  <w:num w:numId="10" w16cid:durableId="1673755748">
    <w:abstractNumId w:val="13"/>
  </w:num>
  <w:num w:numId="11" w16cid:durableId="420611152">
    <w:abstractNumId w:val="7"/>
  </w:num>
  <w:num w:numId="12" w16cid:durableId="1626615345">
    <w:abstractNumId w:val="4"/>
  </w:num>
  <w:num w:numId="13" w16cid:durableId="1075857518">
    <w:abstractNumId w:val="15"/>
  </w:num>
  <w:num w:numId="14" w16cid:durableId="1545021961">
    <w:abstractNumId w:val="10"/>
  </w:num>
  <w:num w:numId="15" w16cid:durableId="534075232">
    <w:abstractNumId w:val="14"/>
  </w:num>
  <w:num w:numId="16" w16cid:durableId="1911693060">
    <w:abstractNumId w:val="0"/>
  </w:num>
  <w:num w:numId="17" w16cid:durableId="845905279">
    <w:abstractNumId w:val="12"/>
  </w:num>
  <w:num w:numId="18" w16cid:durableId="287903472">
    <w:abstractNumId w:val="5"/>
  </w:num>
  <w:num w:numId="19" w16cid:durableId="1641379033">
    <w:abstractNumId w:val="19"/>
  </w:num>
  <w:num w:numId="20" w16cid:durableId="1300650692">
    <w:abstractNumId w:val="9"/>
  </w:num>
  <w:num w:numId="21" w16cid:durableId="170490694">
    <w:abstractNumId w:val="27"/>
  </w:num>
  <w:num w:numId="22" w16cid:durableId="2028212409">
    <w:abstractNumId w:val="3"/>
  </w:num>
  <w:num w:numId="23" w16cid:durableId="136462160">
    <w:abstractNumId w:val="18"/>
  </w:num>
  <w:num w:numId="24" w16cid:durableId="2089573343">
    <w:abstractNumId w:val="8"/>
  </w:num>
  <w:num w:numId="25" w16cid:durableId="1127163336">
    <w:abstractNumId w:val="6"/>
  </w:num>
  <w:num w:numId="26" w16cid:durableId="547184845">
    <w:abstractNumId w:val="25"/>
  </w:num>
  <w:num w:numId="27" w16cid:durableId="131605358">
    <w:abstractNumId w:val="24"/>
  </w:num>
  <w:num w:numId="28" w16cid:durableId="405541360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6FF"/>
    <w:rsid w:val="000054A3"/>
    <w:rsid w:val="000124BE"/>
    <w:rsid w:val="00012BE9"/>
    <w:rsid w:val="00020F44"/>
    <w:rsid w:val="00021372"/>
    <w:rsid w:val="0002470D"/>
    <w:rsid w:val="000265BE"/>
    <w:rsid w:val="000268EC"/>
    <w:rsid w:val="00027DB3"/>
    <w:rsid w:val="000375B5"/>
    <w:rsid w:val="00040917"/>
    <w:rsid w:val="00047784"/>
    <w:rsid w:val="000634F5"/>
    <w:rsid w:val="0006487E"/>
    <w:rsid w:val="00064961"/>
    <w:rsid w:val="00065CDB"/>
    <w:rsid w:val="000776FF"/>
    <w:rsid w:val="00077EDE"/>
    <w:rsid w:val="0008381E"/>
    <w:rsid w:val="000878A6"/>
    <w:rsid w:val="00090C74"/>
    <w:rsid w:val="00092CD6"/>
    <w:rsid w:val="0009686B"/>
    <w:rsid w:val="00097E2F"/>
    <w:rsid w:val="000A7280"/>
    <w:rsid w:val="000B2E54"/>
    <w:rsid w:val="000B3309"/>
    <w:rsid w:val="000C3E4B"/>
    <w:rsid w:val="000C440B"/>
    <w:rsid w:val="000C45D4"/>
    <w:rsid w:val="000C5A65"/>
    <w:rsid w:val="000D2506"/>
    <w:rsid w:val="000D3BDD"/>
    <w:rsid w:val="000D61E9"/>
    <w:rsid w:val="000D7975"/>
    <w:rsid w:val="000E19F2"/>
    <w:rsid w:val="000E1BB7"/>
    <w:rsid w:val="000E76D9"/>
    <w:rsid w:val="000F0B2C"/>
    <w:rsid w:val="000F1528"/>
    <w:rsid w:val="00100934"/>
    <w:rsid w:val="00111905"/>
    <w:rsid w:val="00115572"/>
    <w:rsid w:val="001161B9"/>
    <w:rsid w:val="001215BF"/>
    <w:rsid w:val="00121A68"/>
    <w:rsid w:val="00122840"/>
    <w:rsid w:val="0012508C"/>
    <w:rsid w:val="0012581E"/>
    <w:rsid w:val="0013528A"/>
    <w:rsid w:val="00136F0C"/>
    <w:rsid w:val="00137451"/>
    <w:rsid w:val="001415B9"/>
    <w:rsid w:val="00145D13"/>
    <w:rsid w:val="001468AE"/>
    <w:rsid w:val="00165DD5"/>
    <w:rsid w:val="001719CB"/>
    <w:rsid w:val="00181320"/>
    <w:rsid w:val="00181E12"/>
    <w:rsid w:val="00183CB3"/>
    <w:rsid w:val="00184E1A"/>
    <w:rsid w:val="001870C7"/>
    <w:rsid w:val="001902FF"/>
    <w:rsid w:val="00192B5F"/>
    <w:rsid w:val="001937F9"/>
    <w:rsid w:val="00194C28"/>
    <w:rsid w:val="00194D36"/>
    <w:rsid w:val="00194FF5"/>
    <w:rsid w:val="001A4619"/>
    <w:rsid w:val="001A79C5"/>
    <w:rsid w:val="001B175F"/>
    <w:rsid w:val="001B18FE"/>
    <w:rsid w:val="001C0D97"/>
    <w:rsid w:val="001D36B5"/>
    <w:rsid w:val="001E4BC8"/>
    <w:rsid w:val="001E56F6"/>
    <w:rsid w:val="001E67E7"/>
    <w:rsid w:val="001F036A"/>
    <w:rsid w:val="001F4D76"/>
    <w:rsid w:val="001F61AC"/>
    <w:rsid w:val="002014DB"/>
    <w:rsid w:val="002060EB"/>
    <w:rsid w:val="00206808"/>
    <w:rsid w:val="002069D6"/>
    <w:rsid w:val="0020743C"/>
    <w:rsid w:val="00207B7A"/>
    <w:rsid w:val="0021123F"/>
    <w:rsid w:val="00216354"/>
    <w:rsid w:val="00216F1A"/>
    <w:rsid w:val="00220F48"/>
    <w:rsid w:val="00222A1D"/>
    <w:rsid w:val="002233C3"/>
    <w:rsid w:val="00226AC4"/>
    <w:rsid w:val="002274ED"/>
    <w:rsid w:val="002310AF"/>
    <w:rsid w:val="00233EE1"/>
    <w:rsid w:val="00237EE7"/>
    <w:rsid w:val="00250678"/>
    <w:rsid w:val="00257E84"/>
    <w:rsid w:val="00264BE2"/>
    <w:rsid w:val="0026557F"/>
    <w:rsid w:val="002715A1"/>
    <w:rsid w:val="00277BA4"/>
    <w:rsid w:val="0028142B"/>
    <w:rsid w:val="002828FE"/>
    <w:rsid w:val="00293329"/>
    <w:rsid w:val="00294F02"/>
    <w:rsid w:val="002A0107"/>
    <w:rsid w:val="002A3BD2"/>
    <w:rsid w:val="002A568E"/>
    <w:rsid w:val="002A6C5F"/>
    <w:rsid w:val="002A6D17"/>
    <w:rsid w:val="002A7F52"/>
    <w:rsid w:val="002B1BF9"/>
    <w:rsid w:val="002B5797"/>
    <w:rsid w:val="002B60CA"/>
    <w:rsid w:val="002C10A6"/>
    <w:rsid w:val="002C1354"/>
    <w:rsid w:val="002C14D0"/>
    <w:rsid w:val="002C1A05"/>
    <w:rsid w:val="002C3AD1"/>
    <w:rsid w:val="002C5931"/>
    <w:rsid w:val="002C72BD"/>
    <w:rsid w:val="002E0988"/>
    <w:rsid w:val="002E2B51"/>
    <w:rsid w:val="002E3804"/>
    <w:rsid w:val="002E3C2B"/>
    <w:rsid w:val="002E5B41"/>
    <w:rsid w:val="002E7A36"/>
    <w:rsid w:val="002F1C1C"/>
    <w:rsid w:val="002F5557"/>
    <w:rsid w:val="002F6A7C"/>
    <w:rsid w:val="002F6C5C"/>
    <w:rsid w:val="00301621"/>
    <w:rsid w:val="00301E2C"/>
    <w:rsid w:val="00301F7A"/>
    <w:rsid w:val="003024FC"/>
    <w:rsid w:val="0030510C"/>
    <w:rsid w:val="00312BBD"/>
    <w:rsid w:val="00321395"/>
    <w:rsid w:val="00327CD4"/>
    <w:rsid w:val="00330B9E"/>
    <w:rsid w:val="00332537"/>
    <w:rsid w:val="00337F78"/>
    <w:rsid w:val="003444E0"/>
    <w:rsid w:val="00345DF7"/>
    <w:rsid w:val="003470EB"/>
    <w:rsid w:val="00350169"/>
    <w:rsid w:val="00355FB3"/>
    <w:rsid w:val="00371D2B"/>
    <w:rsid w:val="00375A13"/>
    <w:rsid w:val="003769F6"/>
    <w:rsid w:val="00376A10"/>
    <w:rsid w:val="00382563"/>
    <w:rsid w:val="0039135A"/>
    <w:rsid w:val="003A0AD0"/>
    <w:rsid w:val="003B045A"/>
    <w:rsid w:val="003B0E30"/>
    <w:rsid w:val="003B1106"/>
    <w:rsid w:val="003B2017"/>
    <w:rsid w:val="003B47C0"/>
    <w:rsid w:val="003B78EE"/>
    <w:rsid w:val="003C7189"/>
    <w:rsid w:val="003D147D"/>
    <w:rsid w:val="003D3CC4"/>
    <w:rsid w:val="003D753A"/>
    <w:rsid w:val="003E67A8"/>
    <w:rsid w:val="003E67C9"/>
    <w:rsid w:val="003F5C4C"/>
    <w:rsid w:val="003F6A32"/>
    <w:rsid w:val="003F78BE"/>
    <w:rsid w:val="004101CB"/>
    <w:rsid w:val="0041135D"/>
    <w:rsid w:val="00425CE2"/>
    <w:rsid w:val="0042779B"/>
    <w:rsid w:val="00427B4F"/>
    <w:rsid w:val="00431CFD"/>
    <w:rsid w:val="00437FE9"/>
    <w:rsid w:val="00440014"/>
    <w:rsid w:val="004408EC"/>
    <w:rsid w:val="004422B4"/>
    <w:rsid w:val="00442556"/>
    <w:rsid w:val="004460B1"/>
    <w:rsid w:val="00452C9F"/>
    <w:rsid w:val="004537D6"/>
    <w:rsid w:val="0046045F"/>
    <w:rsid w:val="00466DFD"/>
    <w:rsid w:val="00481914"/>
    <w:rsid w:val="00484604"/>
    <w:rsid w:val="004860E4"/>
    <w:rsid w:val="00490F35"/>
    <w:rsid w:val="00493A50"/>
    <w:rsid w:val="00494148"/>
    <w:rsid w:val="00496523"/>
    <w:rsid w:val="00497B2C"/>
    <w:rsid w:val="004A089C"/>
    <w:rsid w:val="004A1790"/>
    <w:rsid w:val="004A2070"/>
    <w:rsid w:val="004A2FC2"/>
    <w:rsid w:val="004A36B2"/>
    <w:rsid w:val="004B0E52"/>
    <w:rsid w:val="004B3DDE"/>
    <w:rsid w:val="004B6F11"/>
    <w:rsid w:val="004D040E"/>
    <w:rsid w:val="004D6565"/>
    <w:rsid w:val="004D68D9"/>
    <w:rsid w:val="004D7770"/>
    <w:rsid w:val="004D7C57"/>
    <w:rsid w:val="004E34EF"/>
    <w:rsid w:val="004F28BD"/>
    <w:rsid w:val="004F2DBE"/>
    <w:rsid w:val="004F380A"/>
    <w:rsid w:val="004F54DF"/>
    <w:rsid w:val="00500868"/>
    <w:rsid w:val="005034D9"/>
    <w:rsid w:val="00503D10"/>
    <w:rsid w:val="00513047"/>
    <w:rsid w:val="00515D71"/>
    <w:rsid w:val="00523D67"/>
    <w:rsid w:val="00531E2C"/>
    <w:rsid w:val="00533D58"/>
    <w:rsid w:val="00533F83"/>
    <w:rsid w:val="00534B9E"/>
    <w:rsid w:val="005352C4"/>
    <w:rsid w:val="0053565A"/>
    <w:rsid w:val="00535F45"/>
    <w:rsid w:val="005427F3"/>
    <w:rsid w:val="00544B57"/>
    <w:rsid w:val="00547D76"/>
    <w:rsid w:val="00551C74"/>
    <w:rsid w:val="005573D5"/>
    <w:rsid w:val="00561147"/>
    <w:rsid w:val="0056391B"/>
    <w:rsid w:val="0056443B"/>
    <w:rsid w:val="00565483"/>
    <w:rsid w:val="0057021B"/>
    <w:rsid w:val="00587C4A"/>
    <w:rsid w:val="00587F58"/>
    <w:rsid w:val="0059235E"/>
    <w:rsid w:val="005A476F"/>
    <w:rsid w:val="005A6A3D"/>
    <w:rsid w:val="005B2919"/>
    <w:rsid w:val="005D05D8"/>
    <w:rsid w:val="005D0F21"/>
    <w:rsid w:val="005D2C4A"/>
    <w:rsid w:val="005E4EF3"/>
    <w:rsid w:val="005E7F6F"/>
    <w:rsid w:val="005F0FAB"/>
    <w:rsid w:val="0060160D"/>
    <w:rsid w:val="00601E34"/>
    <w:rsid w:val="00603DA7"/>
    <w:rsid w:val="006070D0"/>
    <w:rsid w:val="00612EA8"/>
    <w:rsid w:val="006153F2"/>
    <w:rsid w:val="006160C3"/>
    <w:rsid w:val="0062018F"/>
    <w:rsid w:val="006213D5"/>
    <w:rsid w:val="00623E74"/>
    <w:rsid w:val="00624A7E"/>
    <w:rsid w:val="00631522"/>
    <w:rsid w:val="0063623A"/>
    <w:rsid w:val="00636B55"/>
    <w:rsid w:val="006373C7"/>
    <w:rsid w:val="00641F15"/>
    <w:rsid w:val="006500C3"/>
    <w:rsid w:val="006508A8"/>
    <w:rsid w:val="00650C59"/>
    <w:rsid w:val="0066047D"/>
    <w:rsid w:val="006606EE"/>
    <w:rsid w:val="00663963"/>
    <w:rsid w:val="0066585B"/>
    <w:rsid w:val="00670A5D"/>
    <w:rsid w:val="00670BDD"/>
    <w:rsid w:val="00671066"/>
    <w:rsid w:val="006718F1"/>
    <w:rsid w:val="00673469"/>
    <w:rsid w:val="00686E4D"/>
    <w:rsid w:val="0069173F"/>
    <w:rsid w:val="00693EFE"/>
    <w:rsid w:val="006A569A"/>
    <w:rsid w:val="006B0E14"/>
    <w:rsid w:val="006B0F13"/>
    <w:rsid w:val="006B3E71"/>
    <w:rsid w:val="006B4438"/>
    <w:rsid w:val="006B72A5"/>
    <w:rsid w:val="006C0118"/>
    <w:rsid w:val="006C782C"/>
    <w:rsid w:val="006D111C"/>
    <w:rsid w:val="006D47BA"/>
    <w:rsid w:val="006D6D38"/>
    <w:rsid w:val="006E034D"/>
    <w:rsid w:val="006E1460"/>
    <w:rsid w:val="006E1BA1"/>
    <w:rsid w:val="006E2F41"/>
    <w:rsid w:val="006E7D57"/>
    <w:rsid w:val="006F7181"/>
    <w:rsid w:val="00700CD8"/>
    <w:rsid w:val="00703A86"/>
    <w:rsid w:val="00710976"/>
    <w:rsid w:val="00710B68"/>
    <w:rsid w:val="00714518"/>
    <w:rsid w:val="00721830"/>
    <w:rsid w:val="0072334C"/>
    <w:rsid w:val="007269E1"/>
    <w:rsid w:val="00732132"/>
    <w:rsid w:val="007322D7"/>
    <w:rsid w:val="00737F08"/>
    <w:rsid w:val="0074008A"/>
    <w:rsid w:val="00741551"/>
    <w:rsid w:val="00747976"/>
    <w:rsid w:val="0075115D"/>
    <w:rsid w:val="007513E9"/>
    <w:rsid w:val="00753149"/>
    <w:rsid w:val="0075419D"/>
    <w:rsid w:val="00756974"/>
    <w:rsid w:val="007574A7"/>
    <w:rsid w:val="00760EF6"/>
    <w:rsid w:val="007611D7"/>
    <w:rsid w:val="007871F9"/>
    <w:rsid w:val="007922CE"/>
    <w:rsid w:val="00793262"/>
    <w:rsid w:val="00794758"/>
    <w:rsid w:val="007A030D"/>
    <w:rsid w:val="007A17E1"/>
    <w:rsid w:val="007B1287"/>
    <w:rsid w:val="007B54FE"/>
    <w:rsid w:val="007C06A5"/>
    <w:rsid w:val="007C1A52"/>
    <w:rsid w:val="007D1F56"/>
    <w:rsid w:val="007D7AE1"/>
    <w:rsid w:val="007E1EDE"/>
    <w:rsid w:val="007E1EF4"/>
    <w:rsid w:val="007E374F"/>
    <w:rsid w:val="007E5C4F"/>
    <w:rsid w:val="007E5EC7"/>
    <w:rsid w:val="00810BBB"/>
    <w:rsid w:val="00814871"/>
    <w:rsid w:val="00816776"/>
    <w:rsid w:val="0082151C"/>
    <w:rsid w:val="0082362F"/>
    <w:rsid w:val="008327EC"/>
    <w:rsid w:val="00845757"/>
    <w:rsid w:val="00852215"/>
    <w:rsid w:val="00853F1D"/>
    <w:rsid w:val="00860D53"/>
    <w:rsid w:val="0086729A"/>
    <w:rsid w:val="008722CF"/>
    <w:rsid w:val="008823A5"/>
    <w:rsid w:val="00883430"/>
    <w:rsid w:val="0088535F"/>
    <w:rsid w:val="00885955"/>
    <w:rsid w:val="00892BC3"/>
    <w:rsid w:val="008935C2"/>
    <w:rsid w:val="00896574"/>
    <w:rsid w:val="00896B24"/>
    <w:rsid w:val="008A2025"/>
    <w:rsid w:val="008A3324"/>
    <w:rsid w:val="008A6C7A"/>
    <w:rsid w:val="008C1184"/>
    <w:rsid w:val="008C2FF8"/>
    <w:rsid w:val="008C313A"/>
    <w:rsid w:val="008C5906"/>
    <w:rsid w:val="008D149B"/>
    <w:rsid w:val="008D419C"/>
    <w:rsid w:val="008D42BE"/>
    <w:rsid w:val="008E1284"/>
    <w:rsid w:val="008E16DD"/>
    <w:rsid w:val="008E4575"/>
    <w:rsid w:val="008E56B6"/>
    <w:rsid w:val="008F1665"/>
    <w:rsid w:val="008F1A67"/>
    <w:rsid w:val="008F2ABD"/>
    <w:rsid w:val="0090042F"/>
    <w:rsid w:val="00903D82"/>
    <w:rsid w:val="0090442D"/>
    <w:rsid w:val="00906F20"/>
    <w:rsid w:val="00915B77"/>
    <w:rsid w:val="00921BB9"/>
    <w:rsid w:val="0092498B"/>
    <w:rsid w:val="00924B85"/>
    <w:rsid w:val="009268EF"/>
    <w:rsid w:val="00932C52"/>
    <w:rsid w:val="00934E7B"/>
    <w:rsid w:val="0094349D"/>
    <w:rsid w:val="00944524"/>
    <w:rsid w:val="0095058E"/>
    <w:rsid w:val="00950E8F"/>
    <w:rsid w:val="00951033"/>
    <w:rsid w:val="00951661"/>
    <w:rsid w:val="009601A6"/>
    <w:rsid w:val="00963DA0"/>
    <w:rsid w:val="0096526A"/>
    <w:rsid w:val="00966251"/>
    <w:rsid w:val="00973C17"/>
    <w:rsid w:val="00975888"/>
    <w:rsid w:val="00986AD9"/>
    <w:rsid w:val="00991D77"/>
    <w:rsid w:val="009A38EC"/>
    <w:rsid w:val="009A3E95"/>
    <w:rsid w:val="009A46C8"/>
    <w:rsid w:val="009B1009"/>
    <w:rsid w:val="009B211A"/>
    <w:rsid w:val="009B29DE"/>
    <w:rsid w:val="009B5433"/>
    <w:rsid w:val="009C1721"/>
    <w:rsid w:val="009C3989"/>
    <w:rsid w:val="009C6208"/>
    <w:rsid w:val="009C7E5B"/>
    <w:rsid w:val="009D2522"/>
    <w:rsid w:val="009D2975"/>
    <w:rsid w:val="009D2CDE"/>
    <w:rsid w:val="009D2EC8"/>
    <w:rsid w:val="009D440A"/>
    <w:rsid w:val="009D4BCC"/>
    <w:rsid w:val="009D4F84"/>
    <w:rsid w:val="009E0C76"/>
    <w:rsid w:val="009E16B3"/>
    <w:rsid w:val="009E194C"/>
    <w:rsid w:val="009E1DD2"/>
    <w:rsid w:val="009E44F2"/>
    <w:rsid w:val="009F1325"/>
    <w:rsid w:val="009F1E7C"/>
    <w:rsid w:val="009F200C"/>
    <w:rsid w:val="009F2881"/>
    <w:rsid w:val="009F4BE4"/>
    <w:rsid w:val="009F7070"/>
    <w:rsid w:val="00A00882"/>
    <w:rsid w:val="00A03B9C"/>
    <w:rsid w:val="00A04073"/>
    <w:rsid w:val="00A04309"/>
    <w:rsid w:val="00A05F14"/>
    <w:rsid w:val="00A14146"/>
    <w:rsid w:val="00A148AB"/>
    <w:rsid w:val="00A15A63"/>
    <w:rsid w:val="00A163DB"/>
    <w:rsid w:val="00A20AEA"/>
    <w:rsid w:val="00A20CF5"/>
    <w:rsid w:val="00A30BEE"/>
    <w:rsid w:val="00A31D94"/>
    <w:rsid w:val="00A32575"/>
    <w:rsid w:val="00A32655"/>
    <w:rsid w:val="00A344A1"/>
    <w:rsid w:val="00A35907"/>
    <w:rsid w:val="00A4134A"/>
    <w:rsid w:val="00A4424F"/>
    <w:rsid w:val="00A47186"/>
    <w:rsid w:val="00A473FB"/>
    <w:rsid w:val="00A52A79"/>
    <w:rsid w:val="00A56544"/>
    <w:rsid w:val="00A62E6C"/>
    <w:rsid w:val="00A660E5"/>
    <w:rsid w:val="00A70832"/>
    <w:rsid w:val="00A7151E"/>
    <w:rsid w:val="00A717B5"/>
    <w:rsid w:val="00A76381"/>
    <w:rsid w:val="00A7752A"/>
    <w:rsid w:val="00A77896"/>
    <w:rsid w:val="00A840B3"/>
    <w:rsid w:val="00AA0AD1"/>
    <w:rsid w:val="00AA1ADE"/>
    <w:rsid w:val="00AA3270"/>
    <w:rsid w:val="00AA5E2C"/>
    <w:rsid w:val="00AA6810"/>
    <w:rsid w:val="00AB45E3"/>
    <w:rsid w:val="00AB5033"/>
    <w:rsid w:val="00AB6179"/>
    <w:rsid w:val="00AD35D3"/>
    <w:rsid w:val="00AD5D29"/>
    <w:rsid w:val="00AD74AA"/>
    <w:rsid w:val="00AE0B7F"/>
    <w:rsid w:val="00AE3EFB"/>
    <w:rsid w:val="00AF09D1"/>
    <w:rsid w:val="00AF159B"/>
    <w:rsid w:val="00AF447C"/>
    <w:rsid w:val="00AF6564"/>
    <w:rsid w:val="00AF67F6"/>
    <w:rsid w:val="00B04F7F"/>
    <w:rsid w:val="00B10BEC"/>
    <w:rsid w:val="00B111C8"/>
    <w:rsid w:val="00B14D2B"/>
    <w:rsid w:val="00B24B4C"/>
    <w:rsid w:val="00B26F22"/>
    <w:rsid w:val="00B276E5"/>
    <w:rsid w:val="00B30819"/>
    <w:rsid w:val="00B3179B"/>
    <w:rsid w:val="00B3457F"/>
    <w:rsid w:val="00B4131E"/>
    <w:rsid w:val="00B44771"/>
    <w:rsid w:val="00B459F9"/>
    <w:rsid w:val="00B47259"/>
    <w:rsid w:val="00B56E0D"/>
    <w:rsid w:val="00B57FB3"/>
    <w:rsid w:val="00B61EA8"/>
    <w:rsid w:val="00B669EE"/>
    <w:rsid w:val="00B71732"/>
    <w:rsid w:val="00B72541"/>
    <w:rsid w:val="00B7261A"/>
    <w:rsid w:val="00B732BA"/>
    <w:rsid w:val="00B733E4"/>
    <w:rsid w:val="00B745C5"/>
    <w:rsid w:val="00B748AE"/>
    <w:rsid w:val="00B758CB"/>
    <w:rsid w:val="00B80897"/>
    <w:rsid w:val="00B823DF"/>
    <w:rsid w:val="00B85596"/>
    <w:rsid w:val="00B9324B"/>
    <w:rsid w:val="00B95FC4"/>
    <w:rsid w:val="00BA0AC9"/>
    <w:rsid w:val="00BA2BCE"/>
    <w:rsid w:val="00BA49E4"/>
    <w:rsid w:val="00BA5797"/>
    <w:rsid w:val="00BA682E"/>
    <w:rsid w:val="00BB0E8D"/>
    <w:rsid w:val="00BD0DBA"/>
    <w:rsid w:val="00BD1C2B"/>
    <w:rsid w:val="00BE1A82"/>
    <w:rsid w:val="00BE7033"/>
    <w:rsid w:val="00BF03A8"/>
    <w:rsid w:val="00BF1189"/>
    <w:rsid w:val="00BF5EDF"/>
    <w:rsid w:val="00BF66A1"/>
    <w:rsid w:val="00BF6EF0"/>
    <w:rsid w:val="00C01780"/>
    <w:rsid w:val="00C0470B"/>
    <w:rsid w:val="00C04F71"/>
    <w:rsid w:val="00C06684"/>
    <w:rsid w:val="00C12695"/>
    <w:rsid w:val="00C13724"/>
    <w:rsid w:val="00C15067"/>
    <w:rsid w:val="00C152E9"/>
    <w:rsid w:val="00C17F7B"/>
    <w:rsid w:val="00C315B6"/>
    <w:rsid w:val="00C32772"/>
    <w:rsid w:val="00C3630B"/>
    <w:rsid w:val="00C449AD"/>
    <w:rsid w:val="00C524C6"/>
    <w:rsid w:val="00C5263F"/>
    <w:rsid w:val="00C53488"/>
    <w:rsid w:val="00C53A7D"/>
    <w:rsid w:val="00C53CD6"/>
    <w:rsid w:val="00C54105"/>
    <w:rsid w:val="00C54A61"/>
    <w:rsid w:val="00C559E2"/>
    <w:rsid w:val="00C62262"/>
    <w:rsid w:val="00C673B4"/>
    <w:rsid w:val="00C70378"/>
    <w:rsid w:val="00C728EB"/>
    <w:rsid w:val="00C7585C"/>
    <w:rsid w:val="00C7701F"/>
    <w:rsid w:val="00C779FA"/>
    <w:rsid w:val="00C802DA"/>
    <w:rsid w:val="00C92165"/>
    <w:rsid w:val="00C938C2"/>
    <w:rsid w:val="00C94F87"/>
    <w:rsid w:val="00C96506"/>
    <w:rsid w:val="00C973DC"/>
    <w:rsid w:val="00C97DA5"/>
    <w:rsid w:val="00CA1C2D"/>
    <w:rsid w:val="00CA56F0"/>
    <w:rsid w:val="00CB2F31"/>
    <w:rsid w:val="00CB3FC6"/>
    <w:rsid w:val="00CB5B66"/>
    <w:rsid w:val="00CC7863"/>
    <w:rsid w:val="00CD63B9"/>
    <w:rsid w:val="00CE2768"/>
    <w:rsid w:val="00CE7BED"/>
    <w:rsid w:val="00CF4247"/>
    <w:rsid w:val="00CF6C2A"/>
    <w:rsid w:val="00D0347E"/>
    <w:rsid w:val="00D03F3B"/>
    <w:rsid w:val="00D11803"/>
    <w:rsid w:val="00D15D77"/>
    <w:rsid w:val="00D171DD"/>
    <w:rsid w:val="00D328A2"/>
    <w:rsid w:val="00D32B15"/>
    <w:rsid w:val="00D373BD"/>
    <w:rsid w:val="00D535DC"/>
    <w:rsid w:val="00D60167"/>
    <w:rsid w:val="00D61676"/>
    <w:rsid w:val="00D6253B"/>
    <w:rsid w:val="00D636C5"/>
    <w:rsid w:val="00D65B50"/>
    <w:rsid w:val="00D70608"/>
    <w:rsid w:val="00D7217D"/>
    <w:rsid w:val="00D73EBD"/>
    <w:rsid w:val="00D77BBC"/>
    <w:rsid w:val="00D83454"/>
    <w:rsid w:val="00D83672"/>
    <w:rsid w:val="00D86CE7"/>
    <w:rsid w:val="00D9674B"/>
    <w:rsid w:val="00DA03BD"/>
    <w:rsid w:val="00DA5C0A"/>
    <w:rsid w:val="00DB3E97"/>
    <w:rsid w:val="00DB7D59"/>
    <w:rsid w:val="00DC0586"/>
    <w:rsid w:val="00DC2238"/>
    <w:rsid w:val="00DC24D0"/>
    <w:rsid w:val="00DC3E0C"/>
    <w:rsid w:val="00DC3E4F"/>
    <w:rsid w:val="00DC4074"/>
    <w:rsid w:val="00DC410A"/>
    <w:rsid w:val="00DC7CE9"/>
    <w:rsid w:val="00DD542B"/>
    <w:rsid w:val="00DD5D9F"/>
    <w:rsid w:val="00DE1A6D"/>
    <w:rsid w:val="00DE24D2"/>
    <w:rsid w:val="00DE7420"/>
    <w:rsid w:val="00E04757"/>
    <w:rsid w:val="00E05E79"/>
    <w:rsid w:val="00E139CB"/>
    <w:rsid w:val="00E175C1"/>
    <w:rsid w:val="00E22691"/>
    <w:rsid w:val="00E23004"/>
    <w:rsid w:val="00E3177C"/>
    <w:rsid w:val="00E32361"/>
    <w:rsid w:val="00E464C1"/>
    <w:rsid w:val="00E47792"/>
    <w:rsid w:val="00E51CC5"/>
    <w:rsid w:val="00E64A0D"/>
    <w:rsid w:val="00E713A2"/>
    <w:rsid w:val="00E713B4"/>
    <w:rsid w:val="00E72933"/>
    <w:rsid w:val="00E825DC"/>
    <w:rsid w:val="00E8369C"/>
    <w:rsid w:val="00E83CDF"/>
    <w:rsid w:val="00E939B2"/>
    <w:rsid w:val="00E93D72"/>
    <w:rsid w:val="00E961EF"/>
    <w:rsid w:val="00E96639"/>
    <w:rsid w:val="00EA0300"/>
    <w:rsid w:val="00EA39C9"/>
    <w:rsid w:val="00EB2BBD"/>
    <w:rsid w:val="00EB3689"/>
    <w:rsid w:val="00EC4302"/>
    <w:rsid w:val="00ED396B"/>
    <w:rsid w:val="00EE0E0A"/>
    <w:rsid w:val="00EE1D1D"/>
    <w:rsid w:val="00EF1EBD"/>
    <w:rsid w:val="00EF3CF8"/>
    <w:rsid w:val="00EF5628"/>
    <w:rsid w:val="00EF6066"/>
    <w:rsid w:val="00EF736C"/>
    <w:rsid w:val="00F02F8E"/>
    <w:rsid w:val="00F07B70"/>
    <w:rsid w:val="00F1170D"/>
    <w:rsid w:val="00F120BF"/>
    <w:rsid w:val="00F12ED9"/>
    <w:rsid w:val="00F21376"/>
    <w:rsid w:val="00F232BA"/>
    <w:rsid w:val="00F30EFF"/>
    <w:rsid w:val="00F34550"/>
    <w:rsid w:val="00F35F1F"/>
    <w:rsid w:val="00F40AA0"/>
    <w:rsid w:val="00F4567D"/>
    <w:rsid w:val="00F462C7"/>
    <w:rsid w:val="00F50024"/>
    <w:rsid w:val="00F503F5"/>
    <w:rsid w:val="00F5253F"/>
    <w:rsid w:val="00F536F2"/>
    <w:rsid w:val="00F55889"/>
    <w:rsid w:val="00F648C5"/>
    <w:rsid w:val="00F6660D"/>
    <w:rsid w:val="00F6709E"/>
    <w:rsid w:val="00F74802"/>
    <w:rsid w:val="00F846A0"/>
    <w:rsid w:val="00F84958"/>
    <w:rsid w:val="00F85989"/>
    <w:rsid w:val="00F9460F"/>
    <w:rsid w:val="00FA004A"/>
    <w:rsid w:val="00FA10E9"/>
    <w:rsid w:val="00FA47A9"/>
    <w:rsid w:val="00FA6E6C"/>
    <w:rsid w:val="00FA795E"/>
    <w:rsid w:val="00FC37A0"/>
    <w:rsid w:val="00FC7AD1"/>
    <w:rsid w:val="00FE1228"/>
    <w:rsid w:val="00FE294C"/>
    <w:rsid w:val="00FF11E3"/>
    <w:rsid w:val="00FF15D0"/>
    <w:rsid w:val="00FF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7D76E8"/>
  <w15:docId w15:val="{F9EC72CE-73B2-4888-89DC-49BC81636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D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6CE7"/>
    <w:pPr>
      <w:ind w:left="720"/>
      <w:contextualSpacing/>
    </w:pPr>
  </w:style>
  <w:style w:type="paragraph" w:customStyle="1" w:styleId="Default">
    <w:name w:val="Default"/>
    <w:rsid w:val="007479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C7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E5B"/>
  </w:style>
  <w:style w:type="paragraph" w:styleId="Footer">
    <w:name w:val="footer"/>
    <w:basedOn w:val="Normal"/>
    <w:link w:val="FooterChar"/>
    <w:uiPriority w:val="99"/>
    <w:unhideWhenUsed/>
    <w:rsid w:val="009C7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E5B"/>
  </w:style>
  <w:style w:type="paragraph" w:styleId="BalloonText">
    <w:name w:val="Balloon Text"/>
    <w:basedOn w:val="Normal"/>
    <w:link w:val="BalloonTextChar"/>
    <w:uiPriority w:val="99"/>
    <w:semiHidden/>
    <w:unhideWhenUsed/>
    <w:rsid w:val="003F6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A3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D2CD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DE1A6D"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101CB"/>
    <w:pPr>
      <w:spacing w:after="160" w:line="259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ED5431-E832-4B64-BDC6-27719FF8D7A6}"/>
      </w:docPartPr>
      <w:docPartBody>
        <w:p w:rsidR="00C575B8" w:rsidRDefault="00C575B8">
          <w:r w:rsidRPr="000537CA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Arial (W1)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75B8"/>
    <w:rsid w:val="00203C4E"/>
    <w:rsid w:val="00276476"/>
    <w:rsid w:val="00317E1C"/>
    <w:rsid w:val="00345AAE"/>
    <w:rsid w:val="005866EF"/>
    <w:rsid w:val="00653313"/>
    <w:rsid w:val="006815C9"/>
    <w:rsid w:val="00777632"/>
    <w:rsid w:val="00787CAF"/>
    <w:rsid w:val="007A0A54"/>
    <w:rsid w:val="007D028C"/>
    <w:rsid w:val="00853AEB"/>
    <w:rsid w:val="008F1A67"/>
    <w:rsid w:val="00947416"/>
    <w:rsid w:val="0095058E"/>
    <w:rsid w:val="00963DA0"/>
    <w:rsid w:val="0096526A"/>
    <w:rsid w:val="00980DB8"/>
    <w:rsid w:val="00A35625"/>
    <w:rsid w:val="00AA0AD1"/>
    <w:rsid w:val="00AC6A93"/>
    <w:rsid w:val="00B01C90"/>
    <w:rsid w:val="00C575B8"/>
    <w:rsid w:val="00C7585C"/>
    <w:rsid w:val="00C900C0"/>
    <w:rsid w:val="00C92165"/>
    <w:rsid w:val="00CB473D"/>
    <w:rsid w:val="00D20AF9"/>
    <w:rsid w:val="00D535DC"/>
    <w:rsid w:val="00D668F6"/>
    <w:rsid w:val="00D775C4"/>
    <w:rsid w:val="00DB78CC"/>
    <w:rsid w:val="00E01B66"/>
    <w:rsid w:val="00E20E72"/>
    <w:rsid w:val="00E46C3D"/>
    <w:rsid w:val="00EE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75B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e9fe79-8787-4fec-8532-e99f7f2f40f6" xsi:nil="true"/>
    <lcf76f155ced4ddcb4097134ff3c332f xmlns="d7fc85c1-894c-4874-a34e-53028652a62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33E1319E7564FAB49C7A4636EA8A1" ma:contentTypeVersion="16" ma:contentTypeDescription="Create a new document." ma:contentTypeScope="" ma:versionID="e875b972cd0447d9f3f16d0d5fe5aa62">
  <xsd:schema xmlns:xsd="http://www.w3.org/2001/XMLSchema" xmlns:xs="http://www.w3.org/2001/XMLSchema" xmlns:p="http://schemas.microsoft.com/office/2006/metadata/properties" xmlns:ns2="d7fc85c1-894c-4874-a34e-53028652a620" xmlns:ns3="7ee9fe79-8787-4fec-8532-e99f7f2f40f6" targetNamespace="http://schemas.microsoft.com/office/2006/metadata/properties" ma:root="true" ma:fieldsID="80a15dbf08c4d6f706dad08509059cb2" ns2:_="" ns3:_="">
    <xsd:import namespace="d7fc85c1-894c-4874-a34e-53028652a620"/>
    <xsd:import namespace="7ee9fe79-8787-4fec-8532-e99f7f2f40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c85c1-894c-4874-a34e-53028652a6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b7ec84d-3fbb-4f89-8926-109b92a49a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9fe79-8787-4fec-8532-e99f7f2f40f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e9d5199-b58b-41ac-9da8-bd9143a70f45}" ma:internalName="TaxCatchAll" ma:showField="CatchAllData" ma:web="7ee9fe79-8787-4fec-8532-e99f7f2f40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82856-F3DC-4A98-8C65-4C400D2E1231}">
  <ds:schemaRefs>
    <ds:schemaRef ds:uri="http://schemas.microsoft.com/office/2006/metadata/properties"/>
    <ds:schemaRef ds:uri="http://schemas.microsoft.com/office/infopath/2007/PartnerControls"/>
    <ds:schemaRef ds:uri="7ee9fe79-8787-4fec-8532-e99f7f2f40f6"/>
    <ds:schemaRef ds:uri="d7fc85c1-894c-4874-a34e-53028652a620"/>
  </ds:schemaRefs>
</ds:datastoreItem>
</file>

<file path=customXml/itemProps2.xml><?xml version="1.0" encoding="utf-8"?>
<ds:datastoreItem xmlns:ds="http://schemas.openxmlformats.org/officeDocument/2006/customXml" ds:itemID="{476119F2-2FED-40A2-BC9E-E0E640721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3E80CF-A69D-4844-AE11-2FBA409E88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c85c1-894c-4874-a34e-53028652a620"/>
    <ds:schemaRef ds:uri="7ee9fe79-8787-4fec-8532-e99f7f2f40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182914-E499-419B-934C-0D4F5F1F7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K Dearn</dc:creator>
  <cp:lastModifiedBy>Lauren Nosal</cp:lastModifiedBy>
  <cp:revision>24</cp:revision>
  <cp:lastPrinted>2023-11-02T15:07:00Z</cp:lastPrinted>
  <dcterms:created xsi:type="dcterms:W3CDTF">2025-10-22T15:26:00Z</dcterms:created>
  <dcterms:modified xsi:type="dcterms:W3CDTF">2026-09-23T15:38:00Z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0x01010074533E1319E7564FAB49C7A4636EA8A1</vt:lpwstr>
  </property>
  <property fmtid="{D5CDD505-2E9C-101B-9397-08002B2CF9AE}" pid="3" name="MediaServiceImageTags">
    <vt:lpwstr/>
  </property>
</Properties>
</file>